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C8D" w:rsidRPr="00DE0C8D" w:rsidRDefault="00DE0C8D" w:rsidP="00DE0C8D">
      <w:pPr>
        <w:spacing w:line="460" w:lineRule="exact"/>
        <w:ind w:firstLineChars="0" w:firstLine="0"/>
        <w:jc w:val="center"/>
        <w:rPr>
          <w:rFonts w:ascii="標楷體" w:hAnsi="標楷體"/>
          <w:sz w:val="40"/>
          <w:szCs w:val="40"/>
        </w:rPr>
      </w:pPr>
      <w:r w:rsidRPr="00DE0C8D">
        <w:rPr>
          <w:rFonts w:ascii="標楷體" w:hAnsi="標楷體" w:hint="eastAsia"/>
          <w:sz w:val="40"/>
          <w:szCs w:val="40"/>
        </w:rPr>
        <w:t>第十</w:t>
      </w:r>
      <w:r w:rsidR="00FF19FE">
        <w:rPr>
          <w:rFonts w:ascii="標楷體" w:hAnsi="標楷體" w:hint="eastAsia"/>
          <w:sz w:val="40"/>
          <w:szCs w:val="40"/>
        </w:rPr>
        <w:t>一</w:t>
      </w:r>
      <w:r w:rsidRPr="00DE0C8D">
        <w:rPr>
          <w:rFonts w:ascii="標楷體" w:hAnsi="標楷體" w:hint="eastAsia"/>
          <w:sz w:val="40"/>
          <w:szCs w:val="40"/>
        </w:rPr>
        <w:t>點附件九(修正後)</w:t>
      </w:r>
    </w:p>
    <w:p w:rsidR="00065EB5" w:rsidRDefault="00065EB5" w:rsidP="00065EB5">
      <w:pPr>
        <w:ind w:firstLineChars="0" w:firstLine="0"/>
        <w:jc w:val="right"/>
        <w:rPr>
          <w:szCs w:val="22"/>
          <w:shd w:val="pct15" w:color="auto" w:fill="FFFFFF"/>
        </w:rPr>
      </w:pPr>
      <w:r w:rsidRPr="001B3A79">
        <w:rPr>
          <w:szCs w:val="22"/>
          <w:shd w:val="pct15" w:color="auto" w:fill="FFFFFF"/>
        </w:rPr>
        <w:t>編號：（表編號</w:t>
      </w:r>
      <w:r w:rsidRPr="001B3A79">
        <w:rPr>
          <w:szCs w:val="22"/>
          <w:shd w:val="pct15" w:color="auto" w:fill="FFFFFF"/>
        </w:rPr>
        <w:t>-</w:t>
      </w:r>
      <w:r w:rsidRPr="001B3A79">
        <w:rPr>
          <w:szCs w:val="22"/>
          <w:shd w:val="pct15" w:color="auto" w:fill="FFFFFF"/>
        </w:rPr>
        <w:t>流水號）</w:t>
      </w:r>
    </w:p>
    <w:p w:rsidR="00F11EE5" w:rsidRPr="001B3A79" w:rsidRDefault="00F11EE5" w:rsidP="00A05178">
      <w:pPr>
        <w:spacing w:line="240" w:lineRule="auto"/>
        <w:ind w:leftChars="-295" w:left="-708" w:rightChars="-201" w:right="-482" w:firstLineChars="0" w:firstLine="0"/>
        <w:jc w:val="center"/>
        <w:rPr>
          <w:szCs w:val="22"/>
        </w:rPr>
      </w:pPr>
      <w:r>
        <w:rPr>
          <w:rFonts w:hint="eastAsia"/>
          <w:b/>
          <w:kern w:val="0"/>
          <w:sz w:val="32"/>
          <w:szCs w:val="32"/>
        </w:rPr>
        <w:t>附件</w:t>
      </w:r>
      <w:r w:rsidR="00C92B66">
        <w:rPr>
          <w:rFonts w:hint="eastAsia"/>
          <w:b/>
          <w:kern w:val="0"/>
          <w:sz w:val="32"/>
          <w:szCs w:val="32"/>
        </w:rPr>
        <w:t>九</w:t>
      </w:r>
      <w:r>
        <w:rPr>
          <w:rFonts w:hint="eastAsia"/>
          <w:b/>
          <w:kern w:val="0"/>
          <w:sz w:val="32"/>
          <w:szCs w:val="32"/>
        </w:rPr>
        <w:t>、</w:t>
      </w:r>
      <w:r w:rsidRPr="00F448B8">
        <w:rPr>
          <w:rFonts w:hint="eastAsia"/>
          <w:b/>
          <w:kern w:val="0"/>
          <w:sz w:val="32"/>
          <w:szCs w:val="32"/>
        </w:rPr>
        <w:t>新北市</w:t>
      </w:r>
      <w:r w:rsidR="002D368E">
        <w:rPr>
          <w:rFonts w:hint="eastAsia"/>
          <w:b/>
          <w:kern w:val="0"/>
          <w:sz w:val="32"/>
          <w:szCs w:val="32"/>
        </w:rPr>
        <w:t>政府</w:t>
      </w:r>
      <w:r w:rsidR="00A05178" w:rsidRPr="00A05178">
        <w:rPr>
          <w:rFonts w:hint="eastAsia"/>
          <w:b/>
          <w:kern w:val="0"/>
          <w:sz w:val="32"/>
          <w:szCs w:val="32"/>
        </w:rPr>
        <w:t>所屬各機關學校</w:t>
      </w:r>
      <w:r w:rsidRPr="00F448B8">
        <w:rPr>
          <w:rFonts w:hint="eastAsia"/>
          <w:b/>
          <w:kern w:val="0"/>
          <w:sz w:val="32"/>
          <w:szCs w:val="32"/>
        </w:rPr>
        <w:t>辦理大型群聚活動申請</w:t>
      </w:r>
      <w:r w:rsidR="00C47B10">
        <w:rPr>
          <w:rFonts w:hint="eastAsia"/>
          <w:b/>
          <w:kern w:val="0"/>
          <w:sz w:val="32"/>
          <w:szCs w:val="32"/>
        </w:rPr>
        <w:t>自主檢核表及</w:t>
      </w:r>
      <w:r w:rsidRPr="00F448B8">
        <w:rPr>
          <w:rFonts w:hint="eastAsia"/>
          <w:b/>
          <w:kern w:val="0"/>
          <w:sz w:val="32"/>
          <w:szCs w:val="32"/>
        </w:rPr>
        <w:t>方案說明</w:t>
      </w:r>
    </w:p>
    <w:tbl>
      <w:tblPr>
        <w:tblStyle w:val="14"/>
        <w:tblW w:w="9758" w:type="dxa"/>
        <w:jc w:val="center"/>
        <w:tblLayout w:type="fixed"/>
        <w:tblLook w:val="00A0" w:firstRow="1" w:lastRow="0" w:firstColumn="1" w:lastColumn="0" w:noHBand="0" w:noVBand="0"/>
      </w:tblPr>
      <w:tblGrid>
        <w:gridCol w:w="1218"/>
        <w:gridCol w:w="217"/>
        <w:gridCol w:w="285"/>
        <w:gridCol w:w="399"/>
        <w:gridCol w:w="144"/>
        <w:gridCol w:w="677"/>
        <w:gridCol w:w="32"/>
        <w:gridCol w:w="622"/>
        <w:gridCol w:w="252"/>
        <w:gridCol w:w="874"/>
        <w:gridCol w:w="63"/>
        <w:gridCol w:w="119"/>
        <w:gridCol w:w="23"/>
        <w:gridCol w:w="669"/>
        <w:gridCol w:w="437"/>
        <w:gridCol w:w="28"/>
        <w:gridCol w:w="142"/>
        <w:gridCol w:w="53"/>
        <w:gridCol w:w="214"/>
        <w:gridCol w:w="669"/>
        <w:gridCol w:w="198"/>
        <w:gridCol w:w="7"/>
        <w:gridCol w:w="615"/>
        <w:gridCol w:w="260"/>
        <w:gridCol w:w="26"/>
        <w:gridCol w:w="509"/>
        <w:gridCol w:w="1006"/>
      </w:tblGrid>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rPr>
            </w:pPr>
            <w:r w:rsidRPr="001B3A79">
              <w:rPr>
                <w:b/>
              </w:rPr>
              <w:t>活動名稱：</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rPr>
            </w:pPr>
            <w:r w:rsidRPr="001B3A79">
              <w:rPr>
                <w:rFonts w:hint="eastAsia"/>
                <w:b/>
              </w:rPr>
              <w:t>活動目的：</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rPr>
            </w:pPr>
            <w:r w:rsidRPr="001B3A79">
              <w:rPr>
                <w:b/>
                <w:szCs w:val="24"/>
              </w:rPr>
              <w:t>活動地點：</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b/>
              </w:rPr>
              <w:t>主辦單位資訊</w:t>
            </w:r>
          </w:p>
        </w:tc>
      </w:tr>
      <w:tr w:rsidR="00065EB5" w:rsidRPr="001B3A79" w:rsidTr="00485FAA">
        <w:trPr>
          <w:jc w:val="center"/>
        </w:trPr>
        <w:tc>
          <w:tcPr>
            <w:tcW w:w="6254" w:type="dxa"/>
            <w:gridSpan w:val="18"/>
          </w:tcPr>
          <w:p w:rsidR="00065EB5" w:rsidRPr="001B3A79" w:rsidRDefault="00065EB5" w:rsidP="00100EBC">
            <w:pPr>
              <w:kinsoku/>
              <w:overflowPunct/>
              <w:autoSpaceDE/>
              <w:autoSpaceDN/>
              <w:spacing w:line="240" w:lineRule="auto"/>
              <w:ind w:firstLineChars="0" w:firstLine="0"/>
              <w:jc w:val="left"/>
              <w:rPr>
                <w:rFonts w:ascii="標楷體" w:hAnsi="標楷體"/>
              </w:rPr>
            </w:pPr>
            <w:r w:rsidRPr="001B3A79">
              <w:t>申請人：</w:t>
            </w:r>
            <w:r w:rsidR="00100EBC">
              <w:rPr>
                <w:rFonts w:hint="eastAsia"/>
              </w:rPr>
              <w:t xml:space="preserve">　　　</w:t>
            </w:r>
            <w:r w:rsidRPr="001B3A79">
              <w:rPr>
                <w:rFonts w:ascii="標楷體" w:hAnsi="標楷體" w:hint="eastAsia"/>
              </w:rPr>
              <w:t>；身分證字號：</w:t>
            </w:r>
            <w:r w:rsidR="00100EBC" w:rsidRPr="001B3A79">
              <w:rPr>
                <w:rFonts w:ascii="標楷體" w:hAnsi="標楷體"/>
              </w:rPr>
              <w:t xml:space="preserve"> </w:t>
            </w:r>
          </w:p>
        </w:tc>
        <w:tc>
          <w:tcPr>
            <w:tcW w:w="3504" w:type="dxa"/>
            <w:gridSpan w:val="9"/>
          </w:tcPr>
          <w:p w:rsidR="00065EB5" w:rsidRPr="001B3A79" w:rsidRDefault="00065EB5" w:rsidP="00321014">
            <w:pPr>
              <w:kinsoku/>
              <w:overflowPunct/>
              <w:autoSpaceDE/>
              <w:autoSpaceDN/>
              <w:spacing w:line="240" w:lineRule="auto"/>
              <w:ind w:firstLineChars="0" w:firstLine="0"/>
              <w:jc w:val="left"/>
            </w:pPr>
            <w:r w:rsidRPr="001B3A79">
              <w:t>填表時間：</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pPr>
            <w:r w:rsidRPr="001B3A79">
              <w:t>團隊</w:t>
            </w:r>
            <w:r w:rsidRPr="001B3A79">
              <w:t>/</w:t>
            </w:r>
            <w:r w:rsidRPr="001B3A79">
              <w:t>公司單位：</w:t>
            </w:r>
          </w:p>
        </w:tc>
      </w:tr>
      <w:tr w:rsidR="00065EB5" w:rsidRPr="001B3A79" w:rsidTr="00485FAA">
        <w:trPr>
          <w:jc w:val="center"/>
        </w:trPr>
        <w:tc>
          <w:tcPr>
            <w:tcW w:w="6254" w:type="dxa"/>
            <w:gridSpan w:val="18"/>
          </w:tcPr>
          <w:p w:rsidR="00065EB5" w:rsidRPr="001B3A79" w:rsidRDefault="00065EB5" w:rsidP="00321014">
            <w:pPr>
              <w:kinsoku/>
              <w:overflowPunct/>
              <w:autoSpaceDE/>
              <w:autoSpaceDN/>
              <w:spacing w:line="240" w:lineRule="auto"/>
              <w:ind w:firstLineChars="0" w:firstLine="0"/>
              <w:jc w:val="left"/>
            </w:pPr>
            <w:r w:rsidRPr="001B3A79">
              <w:t>地址：</w:t>
            </w:r>
          </w:p>
        </w:tc>
        <w:tc>
          <w:tcPr>
            <w:tcW w:w="3504" w:type="dxa"/>
            <w:gridSpan w:val="9"/>
          </w:tcPr>
          <w:p w:rsidR="00065EB5" w:rsidRPr="001B3A79" w:rsidRDefault="00065EB5" w:rsidP="00321014">
            <w:pPr>
              <w:kinsoku/>
              <w:overflowPunct/>
              <w:autoSpaceDE/>
              <w:autoSpaceDN/>
              <w:spacing w:line="240" w:lineRule="auto"/>
              <w:ind w:firstLineChars="0" w:firstLine="0"/>
              <w:jc w:val="left"/>
            </w:pPr>
            <w:r w:rsidRPr="001B3A79">
              <w:t>連絡電話：</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設立登記及登記編號：</w:t>
            </w:r>
            <w:sdt>
              <w:sdtPr>
                <w:rPr>
                  <w:szCs w:val="24"/>
                </w:rPr>
                <w:id w:val="4446544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營利組織：</w:t>
            </w:r>
            <w:r w:rsidRPr="001B3A79">
              <w:rPr>
                <w:szCs w:val="24"/>
                <w:u w:val="single"/>
              </w:rPr>
              <w:t xml:space="preserve">            </w:t>
            </w:r>
            <w:r w:rsidRPr="001B3A79">
              <w:rPr>
                <w:szCs w:val="24"/>
                <w:u w:val="single"/>
              </w:rPr>
              <w:t xml:space="preserve">　</w:t>
            </w:r>
            <w:r w:rsidRPr="001B3A79">
              <w:rPr>
                <w:szCs w:val="24"/>
              </w:rPr>
              <w:t xml:space="preserve">　</w:t>
            </w:r>
            <w:sdt>
              <w:sdtPr>
                <w:rPr>
                  <w:szCs w:val="24"/>
                </w:rPr>
                <w:id w:val="-209838865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非營利組織：</w:t>
            </w:r>
            <w:r w:rsidRPr="001B3A79">
              <w:rPr>
                <w:szCs w:val="24"/>
                <w:u w:val="single"/>
              </w:rPr>
              <w:t xml:space="preserve">            </w:t>
            </w:r>
            <w:r w:rsidRPr="001B3A79">
              <w:rPr>
                <w:szCs w:val="24"/>
                <w:u w:val="single"/>
              </w:rPr>
              <w:t xml:space="preserve">　</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緊急聯絡資訊</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活動第一聯絡人</w:t>
            </w:r>
          </w:p>
        </w:tc>
        <w:tc>
          <w:tcPr>
            <w:tcW w:w="7639" w:type="dxa"/>
            <w:gridSpan w:val="23"/>
            <w:shd w:val="clear" w:color="auto" w:fill="auto"/>
            <w:vAlign w:val="center"/>
          </w:tcPr>
          <w:p w:rsidR="00065EB5" w:rsidRPr="001B3A79" w:rsidRDefault="00C81145" w:rsidP="00321014">
            <w:pPr>
              <w:kinsoku/>
              <w:overflowPunct/>
              <w:autoSpaceDE/>
              <w:autoSpaceDN/>
              <w:spacing w:line="240" w:lineRule="auto"/>
              <w:ind w:firstLineChars="0" w:firstLine="0"/>
            </w:pPr>
            <w:r>
              <w:rPr>
                <w:rFonts w:hint="eastAsia"/>
              </w:rPr>
              <w:t>姓名</w:t>
            </w:r>
            <w:r w:rsidR="00065EB5" w:rsidRPr="001B3A79">
              <w:rPr>
                <w:rFonts w:hint="eastAsia"/>
              </w:rPr>
              <w:t>(</w:t>
            </w:r>
            <w:r>
              <w:rPr>
                <w:rFonts w:hint="eastAsia"/>
              </w:rPr>
              <w:t>身分證字號</w:t>
            </w:r>
            <w:r w:rsidR="00065EB5" w:rsidRPr="001B3A79">
              <w:rPr>
                <w:rFonts w:hint="eastAsia"/>
              </w:rPr>
              <w:t>)</w:t>
            </w:r>
            <w:r w:rsidR="00065EB5" w:rsidRPr="001B3A79">
              <w:rPr>
                <w:rFonts w:hint="eastAsia"/>
              </w:rPr>
              <w:t>；行動電話：</w:t>
            </w:r>
            <w:r w:rsidRPr="001B3A79">
              <w:rPr>
                <w:szCs w:val="24"/>
                <w:u w:val="single"/>
              </w:rPr>
              <w:t xml:space="preserve">            </w:t>
            </w:r>
            <w:r w:rsidRPr="001B3A79">
              <w:rPr>
                <w:szCs w:val="24"/>
                <w:u w:val="single"/>
              </w:rPr>
              <w:t xml:space="preserve">　</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活動第二聯絡人</w:t>
            </w:r>
          </w:p>
        </w:tc>
        <w:tc>
          <w:tcPr>
            <w:tcW w:w="7639" w:type="dxa"/>
            <w:gridSpan w:val="23"/>
            <w:shd w:val="clear" w:color="auto" w:fill="auto"/>
            <w:vAlign w:val="center"/>
          </w:tcPr>
          <w:p w:rsidR="00065EB5" w:rsidRPr="001B3A79" w:rsidRDefault="00C81145" w:rsidP="00321014">
            <w:pPr>
              <w:kinsoku/>
              <w:overflowPunct/>
              <w:autoSpaceDE/>
              <w:autoSpaceDN/>
              <w:spacing w:line="240" w:lineRule="auto"/>
              <w:ind w:firstLineChars="0" w:firstLine="0"/>
            </w:pPr>
            <w:r>
              <w:rPr>
                <w:rFonts w:hint="eastAsia"/>
              </w:rPr>
              <w:t>姓名</w:t>
            </w:r>
            <w:r w:rsidRPr="001B3A79">
              <w:rPr>
                <w:rFonts w:hint="eastAsia"/>
              </w:rPr>
              <w:t>(</w:t>
            </w:r>
            <w:r>
              <w:rPr>
                <w:rFonts w:hint="eastAsia"/>
              </w:rPr>
              <w:t>身分證字號</w:t>
            </w:r>
            <w:r w:rsidRPr="001B3A79">
              <w:rPr>
                <w:rFonts w:hint="eastAsia"/>
              </w:rPr>
              <w:t>)</w:t>
            </w:r>
            <w:r w:rsidR="00065EB5" w:rsidRPr="001B3A79">
              <w:rPr>
                <w:rFonts w:hint="eastAsia"/>
              </w:rPr>
              <w:t>；行動電話：</w:t>
            </w:r>
            <w:r w:rsidRPr="001B3A79">
              <w:rPr>
                <w:szCs w:val="24"/>
                <w:u w:val="single"/>
              </w:rPr>
              <w:t xml:space="preserve">            </w:t>
            </w:r>
            <w:r w:rsidRPr="001B3A79">
              <w:rPr>
                <w:szCs w:val="24"/>
                <w:u w:val="single"/>
              </w:rPr>
              <w:t xml:space="preserve">　</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消防機關</w:t>
            </w:r>
          </w:p>
        </w:tc>
        <w:tc>
          <w:tcPr>
            <w:tcW w:w="7639" w:type="dxa"/>
            <w:gridSpan w:val="23"/>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新北市政府消防局第○救災救護大隊○○分隊；連絡電話：</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警察機關</w:t>
            </w:r>
          </w:p>
        </w:tc>
        <w:tc>
          <w:tcPr>
            <w:tcW w:w="7639" w:type="dxa"/>
            <w:gridSpan w:val="23"/>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新北市政府警察局</w:t>
            </w:r>
            <w:r w:rsidRPr="001B3A79">
              <w:rPr>
                <w:rFonts w:hint="eastAsia"/>
              </w:rPr>
              <w:t>(</w:t>
            </w:r>
            <w:r w:rsidRPr="001B3A79">
              <w:rPr>
                <w:rFonts w:hint="eastAsia"/>
              </w:rPr>
              <w:t>○○分局</w:t>
            </w:r>
            <w:r w:rsidRPr="001B3A79">
              <w:rPr>
                <w:rFonts w:hint="eastAsia"/>
              </w:rPr>
              <w:t>)</w:t>
            </w:r>
            <w:r w:rsidRPr="001B3A79">
              <w:rPr>
                <w:rFonts w:hint="eastAsia"/>
              </w:rPr>
              <w:t>；連絡電話：</w:t>
            </w:r>
          </w:p>
        </w:tc>
      </w:tr>
      <w:tr w:rsidR="00065EB5" w:rsidRPr="001B3A79" w:rsidTr="00485FAA">
        <w:trPr>
          <w:jc w:val="center"/>
        </w:trPr>
        <w:tc>
          <w:tcPr>
            <w:tcW w:w="2119" w:type="dxa"/>
            <w:gridSpan w:val="4"/>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醫療機關</w:t>
            </w:r>
          </w:p>
        </w:tc>
        <w:tc>
          <w:tcPr>
            <w:tcW w:w="7639" w:type="dxa"/>
            <w:gridSpan w:val="23"/>
            <w:shd w:val="clear" w:color="auto" w:fill="auto"/>
            <w:vAlign w:val="center"/>
          </w:tcPr>
          <w:p w:rsidR="00065EB5" w:rsidRPr="001B3A79" w:rsidRDefault="00065EB5" w:rsidP="00321014">
            <w:pPr>
              <w:kinsoku/>
              <w:overflowPunct/>
              <w:autoSpaceDE/>
              <w:autoSpaceDN/>
              <w:spacing w:line="240" w:lineRule="auto"/>
              <w:ind w:firstLineChars="0" w:firstLine="0"/>
            </w:pPr>
            <w:r w:rsidRPr="001B3A79">
              <w:rPr>
                <w:rFonts w:hint="eastAsia"/>
              </w:rPr>
              <w:t>○○○○；連絡電話：</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活動</w:t>
            </w:r>
            <w:r w:rsidRPr="001B3A79">
              <w:rPr>
                <w:b/>
              </w:rPr>
              <w:t>基本資訊</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szCs w:val="24"/>
              </w:rPr>
              <w:t>活動日程：</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日至</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日，共</w:t>
            </w:r>
            <w:r w:rsidRPr="001B3A79">
              <w:rPr>
                <w:szCs w:val="24"/>
                <w:u w:val="single"/>
              </w:rPr>
              <w:t xml:space="preserve">　　</w:t>
            </w:r>
            <w:r w:rsidRPr="001B3A79">
              <w:rPr>
                <w:szCs w:val="24"/>
              </w:rPr>
              <w:t>天</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szCs w:val="24"/>
              </w:rPr>
              <w:t>開放時間：</w:t>
            </w:r>
            <w:r w:rsidRPr="001B3A79">
              <w:rPr>
                <w:szCs w:val="24"/>
                <w:u w:val="single"/>
              </w:rPr>
              <w:t xml:space="preserve">　　</w:t>
            </w:r>
            <w:r w:rsidRPr="001B3A79">
              <w:rPr>
                <w:szCs w:val="24"/>
              </w:rPr>
              <w:t>時至</w:t>
            </w:r>
            <w:r w:rsidRPr="001B3A79">
              <w:rPr>
                <w:szCs w:val="24"/>
                <w:u w:val="single"/>
              </w:rPr>
              <w:t xml:space="preserve">　　</w:t>
            </w:r>
            <w:r w:rsidRPr="001B3A79">
              <w:rPr>
                <w:szCs w:val="24"/>
              </w:rPr>
              <w:t>時，共</w:t>
            </w:r>
            <w:r w:rsidRPr="001B3A79">
              <w:rPr>
                <w:szCs w:val="24"/>
                <w:u w:val="single"/>
              </w:rPr>
              <w:t xml:space="preserve">　　</w:t>
            </w:r>
            <w:r w:rsidRPr="001B3A79">
              <w:rPr>
                <w:szCs w:val="24"/>
              </w:rPr>
              <w:t>小時</w:t>
            </w:r>
            <w:r w:rsidRPr="001B3A79">
              <w:rPr>
                <w:szCs w:val="24"/>
              </w:rPr>
              <w:t>/</w:t>
            </w:r>
            <w:r w:rsidRPr="001B3A79">
              <w:rPr>
                <w:szCs w:val="24"/>
              </w:rPr>
              <w:t>日</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活動期間夜間辦理時段：</w:t>
            </w:r>
            <w:sdt>
              <w:sdtPr>
                <w:rPr>
                  <w:szCs w:val="24"/>
                </w:rPr>
                <w:id w:val="168840609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w:t>
            </w:r>
            <w:r w:rsidRPr="001B3A79">
              <w:rPr>
                <w:rFonts w:hint="eastAsia"/>
                <w:szCs w:val="24"/>
              </w:rPr>
              <w:t xml:space="preserve"> ___</w:t>
            </w:r>
            <w:r w:rsidRPr="001B3A79">
              <w:rPr>
                <w:rFonts w:hint="eastAsia"/>
                <w:szCs w:val="24"/>
              </w:rPr>
              <w:t>時</w:t>
            </w:r>
            <w:r w:rsidRPr="001B3A79">
              <w:rPr>
                <w:rFonts w:hint="eastAsia"/>
                <w:szCs w:val="24"/>
              </w:rPr>
              <w:t>___</w:t>
            </w:r>
            <w:r w:rsidRPr="001B3A79">
              <w:rPr>
                <w:rFonts w:hint="eastAsia"/>
                <w:szCs w:val="24"/>
              </w:rPr>
              <w:t>分至</w:t>
            </w:r>
            <w:r w:rsidRPr="001B3A79">
              <w:rPr>
                <w:rFonts w:hint="eastAsia"/>
                <w:szCs w:val="24"/>
              </w:rPr>
              <w:t>___</w:t>
            </w:r>
            <w:r w:rsidRPr="001B3A79">
              <w:rPr>
                <w:rFonts w:hint="eastAsia"/>
                <w:szCs w:val="24"/>
              </w:rPr>
              <w:t>時</w:t>
            </w:r>
            <w:r w:rsidRPr="001B3A79">
              <w:rPr>
                <w:rFonts w:hint="eastAsia"/>
                <w:szCs w:val="24"/>
              </w:rPr>
              <w:t>___</w:t>
            </w:r>
            <w:r w:rsidRPr="001B3A79">
              <w:rPr>
                <w:rFonts w:hint="eastAsia"/>
                <w:szCs w:val="24"/>
              </w:rPr>
              <w:t>分</w:t>
            </w:r>
            <w:r w:rsidRPr="001B3A79">
              <w:rPr>
                <w:rFonts w:hint="eastAsia"/>
                <w:szCs w:val="24"/>
              </w:rPr>
              <w:t xml:space="preserve">     </w:t>
            </w:r>
            <w:sdt>
              <w:sdtPr>
                <w:rPr>
                  <w:szCs w:val="24"/>
                </w:rPr>
                <w:id w:val="67075541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無</w:t>
            </w:r>
          </w:p>
        </w:tc>
      </w:tr>
      <w:tr w:rsidR="00065EB5" w:rsidRPr="001B3A79" w:rsidTr="00321014">
        <w:trPr>
          <w:jc w:val="center"/>
        </w:trPr>
        <w:tc>
          <w:tcPr>
            <w:tcW w:w="9758" w:type="dxa"/>
            <w:gridSpan w:val="27"/>
            <w:vAlign w:val="center"/>
          </w:tcPr>
          <w:p w:rsidR="00065EB5" w:rsidRPr="001B3A79" w:rsidRDefault="00065EB5" w:rsidP="00321014">
            <w:pPr>
              <w:kinsoku/>
              <w:overflowPunct/>
              <w:autoSpaceDE/>
              <w:autoSpaceDN/>
              <w:spacing w:line="240" w:lineRule="auto"/>
              <w:ind w:firstLineChars="0" w:firstLine="0"/>
              <w:rPr>
                <w:szCs w:val="24"/>
              </w:rPr>
            </w:pPr>
            <w:r w:rsidRPr="001B3A79">
              <w:rPr>
                <w:szCs w:val="24"/>
              </w:rPr>
              <w:t>辦理季節：</w:t>
            </w:r>
            <w:sdt>
              <w:sdtPr>
                <w:rPr>
                  <w:szCs w:val="24"/>
                </w:rPr>
                <w:id w:val="-42481215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春天　</w:t>
            </w:r>
            <w:sdt>
              <w:sdtPr>
                <w:rPr>
                  <w:szCs w:val="24"/>
                </w:rPr>
                <w:id w:val="149244598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夏天　</w:t>
            </w:r>
            <w:sdt>
              <w:sdtPr>
                <w:rPr>
                  <w:szCs w:val="24"/>
                </w:rPr>
                <w:id w:val="155196215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秋天</w:t>
            </w:r>
            <w:r w:rsidRPr="001B3A79">
              <w:rPr>
                <w:szCs w:val="24"/>
              </w:rPr>
              <w:t xml:space="preserve"> </w:t>
            </w:r>
            <w:sdt>
              <w:sdtPr>
                <w:rPr>
                  <w:szCs w:val="24"/>
                </w:rPr>
                <w:id w:val="145698553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冬天</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入場方式：</w:t>
            </w:r>
            <w:sdt>
              <w:sdtPr>
                <w:rPr>
                  <w:szCs w:val="24"/>
                </w:rPr>
                <w:id w:val="-46850723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免費開放　</w:t>
            </w:r>
            <w:sdt>
              <w:sdtPr>
                <w:rPr>
                  <w:szCs w:val="24"/>
                </w:rPr>
                <w:id w:val="-147173681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限額開放　</w:t>
            </w:r>
            <w:sdt>
              <w:sdtPr>
                <w:rPr>
                  <w:szCs w:val="24"/>
                </w:rPr>
                <w:id w:val="-158544184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需門票入場（費用：</w:t>
            </w:r>
            <w:r w:rsidRPr="001B3A79">
              <w:rPr>
                <w:rFonts w:hint="eastAsia"/>
                <w:szCs w:val="24"/>
                <w:u w:val="single"/>
              </w:rPr>
              <w:t xml:space="preserve">　　</w:t>
            </w:r>
            <w:r w:rsidRPr="001B3A79">
              <w:rPr>
                <w:rFonts w:hint="eastAsia"/>
                <w:szCs w:val="24"/>
              </w:rPr>
              <w:t>元</w:t>
            </w:r>
            <w:r w:rsidRPr="001B3A79">
              <w:rPr>
                <w:rFonts w:hint="eastAsia"/>
                <w:szCs w:val="24"/>
              </w:rPr>
              <w:t>/</w:t>
            </w:r>
            <w:r w:rsidRPr="001B3A79">
              <w:rPr>
                <w:rFonts w:hint="eastAsia"/>
                <w:szCs w:val="24"/>
              </w:rPr>
              <w:t>張</w:t>
            </w:r>
            <w:proofErr w:type="gramStart"/>
            <w:r w:rsidRPr="001B3A79">
              <w:rPr>
                <w:rFonts w:hint="eastAsia"/>
                <w:szCs w:val="24"/>
              </w:rPr>
              <w:t>）</w:t>
            </w:r>
            <w:proofErr w:type="gramEnd"/>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213011315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部分場地需門票入場</w:t>
            </w:r>
            <w:proofErr w:type="gramStart"/>
            <w:r w:rsidRPr="001B3A79">
              <w:rPr>
                <w:rFonts w:hint="eastAsia"/>
                <w:szCs w:val="24"/>
              </w:rPr>
              <w:t>（</w:t>
            </w:r>
            <w:proofErr w:type="gramEnd"/>
            <w:r w:rsidRPr="001B3A79">
              <w:rPr>
                <w:rFonts w:hint="eastAsia"/>
                <w:szCs w:val="24"/>
              </w:rPr>
              <w:t>費用：</w:t>
            </w:r>
            <w:r w:rsidRPr="001B3A79">
              <w:rPr>
                <w:rFonts w:hint="eastAsia"/>
                <w:szCs w:val="24"/>
                <w:u w:val="single"/>
              </w:rPr>
              <w:t xml:space="preserve">　　</w:t>
            </w:r>
            <w:r w:rsidRPr="001B3A79">
              <w:rPr>
                <w:rFonts w:hint="eastAsia"/>
                <w:szCs w:val="24"/>
              </w:rPr>
              <w:t>元</w:t>
            </w:r>
            <w:r w:rsidRPr="001B3A79">
              <w:rPr>
                <w:rFonts w:hint="eastAsia"/>
                <w:szCs w:val="24"/>
              </w:rPr>
              <w:t>/</w:t>
            </w:r>
            <w:r w:rsidRPr="001B3A79">
              <w:rPr>
                <w:rFonts w:hint="eastAsia"/>
                <w:szCs w:val="24"/>
              </w:rPr>
              <w:t>張</w:t>
            </w:r>
            <w:proofErr w:type="gramStart"/>
            <w:r w:rsidRPr="001B3A79">
              <w:rPr>
                <w:rFonts w:hint="eastAsia"/>
                <w:szCs w:val="24"/>
              </w:rPr>
              <w:t>）</w:t>
            </w:r>
            <w:proofErr w:type="gramEnd"/>
            <w:r w:rsidRPr="001B3A79">
              <w:rPr>
                <w:rFonts w:hint="eastAsia"/>
                <w:szCs w:val="24"/>
              </w:rPr>
              <w:t xml:space="preserve">　</w:t>
            </w:r>
            <w:sdt>
              <w:sdtPr>
                <w:rPr>
                  <w:szCs w:val="24"/>
                </w:rPr>
                <w:id w:val="-180568804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購票方式：</w:t>
            </w:r>
            <w:sdt>
              <w:sdtPr>
                <w:rPr>
                  <w:szCs w:val="24"/>
                </w:rPr>
                <w:id w:val="177150263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無售票　</w:t>
            </w:r>
            <w:sdt>
              <w:sdtPr>
                <w:rPr>
                  <w:szCs w:val="24"/>
                </w:rPr>
                <w:id w:val="-42641832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預售票（預計</w:t>
            </w:r>
            <w:r w:rsidRPr="001B3A79">
              <w:rPr>
                <w:rFonts w:hint="eastAsia"/>
                <w:szCs w:val="24"/>
                <w:u w:val="single"/>
              </w:rPr>
              <w:t xml:space="preserve">　　</w:t>
            </w:r>
            <w:r w:rsidRPr="001B3A79">
              <w:rPr>
                <w:rFonts w:hint="eastAsia"/>
                <w:szCs w:val="24"/>
              </w:rPr>
              <w:t xml:space="preserve">％）　</w:t>
            </w:r>
            <w:sdt>
              <w:sdtPr>
                <w:rPr>
                  <w:szCs w:val="24"/>
                </w:rPr>
                <w:id w:val="-1894006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現場售票（預計</w:t>
            </w:r>
            <w:r w:rsidRPr="001B3A79">
              <w:rPr>
                <w:rFonts w:hint="eastAsia"/>
                <w:szCs w:val="24"/>
                <w:u w:val="single"/>
              </w:rPr>
              <w:t xml:space="preserve">　　</w:t>
            </w:r>
            <w:r w:rsidRPr="001B3A79">
              <w:rPr>
                <w:rFonts w:hint="eastAsia"/>
                <w:szCs w:val="24"/>
              </w:rPr>
              <w:t>％）</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活動網站：</w:t>
            </w:r>
            <w:sdt>
              <w:sdtPr>
                <w:rPr>
                  <w:szCs w:val="24"/>
                </w:rPr>
                <w:id w:val="156876638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96419309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有，網址為：</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活動宣傳</w:t>
            </w:r>
            <w:r w:rsidRPr="001B3A79">
              <w:rPr>
                <w:rFonts w:hint="eastAsia"/>
                <w:szCs w:val="24"/>
              </w:rPr>
              <w:t>/</w:t>
            </w:r>
            <w:r w:rsidRPr="001B3A79">
              <w:rPr>
                <w:rFonts w:hint="eastAsia"/>
                <w:szCs w:val="24"/>
              </w:rPr>
              <w:t>網站詳載：</w:t>
            </w:r>
            <w:sdt>
              <w:sdtPr>
                <w:rPr>
                  <w:szCs w:val="24"/>
                </w:rPr>
                <w:id w:val="60662146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購票須知　</w:t>
            </w:r>
            <w:sdt>
              <w:sdtPr>
                <w:rPr>
                  <w:szCs w:val="24"/>
                </w:rPr>
                <w:id w:val="-105130411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注意事項　</w:t>
            </w:r>
            <w:sdt>
              <w:sdtPr>
                <w:rPr>
                  <w:szCs w:val="24"/>
                </w:rPr>
                <w:id w:val="-68351507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退票規則</w:t>
            </w:r>
          </w:p>
        </w:tc>
      </w:tr>
      <w:tr w:rsidR="00065EB5" w:rsidRPr="001B3A79" w:rsidTr="00321014">
        <w:trPr>
          <w:jc w:val="center"/>
        </w:trPr>
        <w:tc>
          <w:tcPr>
            <w:tcW w:w="9758" w:type="dxa"/>
            <w:gridSpan w:val="27"/>
          </w:tcPr>
          <w:p w:rsidR="00AE066D" w:rsidRDefault="00065EB5" w:rsidP="00321014">
            <w:pPr>
              <w:kinsoku/>
              <w:overflowPunct/>
              <w:autoSpaceDE/>
              <w:autoSpaceDN/>
              <w:spacing w:line="240" w:lineRule="auto"/>
              <w:ind w:firstLineChars="0" w:firstLine="0"/>
              <w:jc w:val="left"/>
              <w:rPr>
                <w:szCs w:val="24"/>
              </w:rPr>
            </w:pPr>
            <w:r w:rsidRPr="001B3A79">
              <w:rPr>
                <w:rFonts w:hint="eastAsia"/>
                <w:szCs w:val="24"/>
              </w:rPr>
              <w:t>活動規模：</w:t>
            </w:r>
            <w:sdt>
              <w:sdtPr>
                <w:rPr>
                  <w:szCs w:val="24"/>
                </w:rPr>
                <w:id w:val="2016807663"/>
                <w14:checkbox>
                  <w14:checked w14:val="0"/>
                  <w14:checkedState w14:val="0052" w14:font="Wingdings 2"/>
                  <w14:uncheckedState w14:val="2610" w14:font="MS Gothic"/>
                </w14:checkbox>
              </w:sdtPr>
              <w:sdtEndPr/>
              <w:sdtContent>
                <w:r w:rsidR="00AE066D" w:rsidRPr="001B3A79">
                  <w:rPr>
                    <w:rFonts w:ascii="Segoe UI Symbol" w:hAnsi="Segoe UI Symbol" w:cs="Segoe UI Symbol"/>
                    <w:szCs w:val="24"/>
                  </w:rPr>
                  <w:t>☐</w:t>
                </w:r>
              </w:sdtContent>
            </w:sdt>
            <w:r w:rsidR="00AE066D">
              <w:rPr>
                <w:rFonts w:hint="eastAsia"/>
                <w:szCs w:val="24"/>
              </w:rPr>
              <w:t xml:space="preserve">單一區層級　</w:t>
            </w:r>
            <w:sdt>
              <w:sdtPr>
                <w:rPr>
                  <w:szCs w:val="24"/>
                </w:rPr>
                <w:id w:val="-93829552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00AE066D">
              <w:rPr>
                <w:rFonts w:hint="eastAsia"/>
                <w:szCs w:val="24"/>
              </w:rPr>
              <w:t>跨區</w:t>
            </w:r>
            <w:r w:rsidRPr="001B3A79">
              <w:rPr>
                <w:rFonts w:hint="eastAsia"/>
                <w:szCs w:val="24"/>
              </w:rPr>
              <w:t xml:space="preserve">層級　</w:t>
            </w:r>
            <w:sdt>
              <w:sdtPr>
                <w:rPr>
                  <w:szCs w:val="24"/>
                </w:rPr>
                <w:id w:val="172987967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00AE066D">
              <w:rPr>
                <w:rFonts w:hint="eastAsia"/>
                <w:szCs w:val="24"/>
              </w:rPr>
              <w:t>全</w:t>
            </w:r>
            <w:r w:rsidRPr="001B3A79">
              <w:rPr>
                <w:rFonts w:hint="eastAsia"/>
                <w:szCs w:val="24"/>
              </w:rPr>
              <w:t xml:space="preserve">市層級　</w:t>
            </w:r>
            <w:sdt>
              <w:sdtPr>
                <w:rPr>
                  <w:szCs w:val="24"/>
                </w:rPr>
                <w:id w:val="180341864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跨</w:t>
            </w:r>
            <w:r w:rsidR="00AE066D">
              <w:rPr>
                <w:rFonts w:hint="eastAsia"/>
                <w:szCs w:val="24"/>
              </w:rPr>
              <w:t>其他直轄市、</w:t>
            </w:r>
            <w:r w:rsidRPr="001B3A79">
              <w:rPr>
                <w:rFonts w:hint="eastAsia"/>
                <w:szCs w:val="24"/>
              </w:rPr>
              <w:t>縣</w:t>
            </w:r>
            <w:r w:rsidR="00AE066D">
              <w:rPr>
                <w:rFonts w:hint="eastAsia"/>
                <w:szCs w:val="24"/>
              </w:rPr>
              <w:t>、</w:t>
            </w:r>
            <w:r w:rsidRPr="001B3A79">
              <w:rPr>
                <w:rFonts w:hint="eastAsia"/>
                <w:szCs w:val="24"/>
              </w:rPr>
              <w:t>市層級</w:t>
            </w:r>
          </w:p>
          <w:p w:rsidR="00065EB5" w:rsidRPr="001B3A79" w:rsidRDefault="00AE066D" w:rsidP="00321014">
            <w:pPr>
              <w:kinsoku/>
              <w:overflowPunct/>
              <w:autoSpaceDE/>
              <w:autoSpaceDN/>
              <w:spacing w:line="240" w:lineRule="auto"/>
              <w:ind w:firstLineChars="0" w:firstLine="0"/>
              <w:jc w:val="left"/>
              <w:rPr>
                <w:rFonts w:eastAsia="新細明體"/>
                <w:szCs w:val="24"/>
              </w:rPr>
            </w:pPr>
            <w:r>
              <w:rPr>
                <w:rFonts w:hint="eastAsia"/>
                <w:szCs w:val="24"/>
              </w:rPr>
              <w:t xml:space="preserve">　　　　</w:t>
            </w:r>
            <w:r w:rsidR="00065EB5" w:rsidRPr="001B3A79">
              <w:rPr>
                <w:rFonts w:hint="eastAsia"/>
                <w:szCs w:val="24"/>
              </w:rPr>
              <w:t xml:space="preserve">　</w:t>
            </w:r>
            <w:sdt>
              <w:sdtPr>
                <w:rPr>
                  <w:szCs w:val="24"/>
                </w:rPr>
                <w:id w:val="-95902330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國家層級</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活動類型：</w:t>
            </w:r>
            <w:sdt>
              <w:sdtPr>
                <w:rPr>
                  <w:szCs w:val="24"/>
                </w:rPr>
                <w:id w:val="-204628054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體育競賽　</w:t>
            </w:r>
            <w:sdt>
              <w:sdtPr>
                <w:rPr>
                  <w:szCs w:val="24"/>
                </w:rPr>
                <w:id w:val="-174748876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演唱會、音樂會等演出或類似的娛樂活動</w:t>
            </w:r>
          </w:p>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 xml:space="preserve">　　　　　</w:t>
            </w:r>
            <w:sdt>
              <w:sdtPr>
                <w:rPr>
                  <w:szCs w:val="24"/>
                </w:rPr>
                <w:id w:val="6198598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展覽（售）、人才招募會、博覽會等活動　</w:t>
            </w:r>
          </w:p>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 xml:space="preserve">　　　　　</w:t>
            </w:r>
            <w:sdt>
              <w:sdtPr>
                <w:rPr>
                  <w:szCs w:val="24"/>
                </w:rPr>
                <w:id w:val="181829610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 xml:space="preserve">燈會、花卉或廟會等民俗節慶，或原住民慶典活動　</w:t>
            </w:r>
            <w:sdt>
              <w:sdtPr>
                <w:rPr>
                  <w:szCs w:val="24"/>
                </w:rPr>
                <w:id w:val="-69021607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煙火晚會等活動</w:t>
            </w:r>
          </w:p>
          <w:p w:rsidR="00065EB5" w:rsidRPr="001B3A79" w:rsidRDefault="00065EB5" w:rsidP="00321014">
            <w:pPr>
              <w:kinsoku/>
              <w:overflowPunct/>
              <w:autoSpaceDE/>
              <w:autoSpaceDN/>
              <w:spacing w:line="240" w:lineRule="auto"/>
              <w:ind w:firstLineChars="0" w:firstLine="0"/>
              <w:jc w:val="left"/>
              <w:rPr>
                <w:szCs w:val="24"/>
              </w:rPr>
            </w:pPr>
            <w:r w:rsidRPr="001B3A79">
              <w:rPr>
                <w:szCs w:val="24"/>
              </w:rPr>
              <w:t xml:space="preserve">　　　　　</w:t>
            </w:r>
            <w:sdt>
              <w:sdtPr>
                <w:rPr>
                  <w:szCs w:val="24"/>
                </w:rPr>
                <w:id w:val="-45580437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其他（請註明活動內容）：</w:t>
            </w:r>
            <w:r w:rsidRPr="001B3A79">
              <w:rPr>
                <w:szCs w:val="24"/>
                <w:u w:val="single"/>
              </w:rPr>
              <w:t xml:space="preserve">　　　　　　　　　　　　　　　　　　　　</w:t>
            </w:r>
          </w:p>
        </w:tc>
      </w:tr>
      <w:tr w:rsidR="00065EB5" w:rsidRPr="001B3A79" w:rsidTr="00321014">
        <w:trPr>
          <w:trHeight w:val="53"/>
          <w:jc w:val="center"/>
        </w:trPr>
        <w:tc>
          <w:tcPr>
            <w:tcW w:w="9758" w:type="dxa"/>
            <w:gridSpan w:val="27"/>
          </w:tcPr>
          <w:p w:rsidR="00065EB5" w:rsidRPr="001B3A79" w:rsidRDefault="00065EB5" w:rsidP="002D421A">
            <w:pPr>
              <w:kinsoku/>
              <w:overflowPunct/>
              <w:autoSpaceDE/>
              <w:autoSpaceDN/>
              <w:spacing w:line="240" w:lineRule="auto"/>
              <w:ind w:firstLineChars="0" w:firstLine="0"/>
              <w:jc w:val="left"/>
              <w:rPr>
                <w:szCs w:val="24"/>
              </w:rPr>
            </w:pPr>
            <w:r w:rsidRPr="001B3A79">
              <w:rPr>
                <w:szCs w:val="24"/>
              </w:rPr>
              <w:t>場所位置：</w:t>
            </w:r>
            <w:sdt>
              <w:sdtPr>
                <w:rPr>
                  <w:szCs w:val="24"/>
                </w:rPr>
                <w:id w:val="1521892597"/>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szCs w:val="24"/>
              </w:rPr>
              <w:t xml:space="preserve">室內　</w:t>
            </w:r>
            <w:sdt>
              <w:sdtPr>
                <w:rPr>
                  <w:szCs w:val="24"/>
                </w:rPr>
                <w:id w:val="-1104496815"/>
                <w14:checkbox>
                  <w14:checked w14:val="0"/>
                  <w14:checkedState w14:val="0052" w14:font="Wingdings 2"/>
                  <w14:uncheckedState w14:val="2610" w14:font="MS Gothic"/>
                </w14:checkbox>
              </w:sdtPr>
              <w:sdtEndPr/>
              <w:sdtContent>
                <w:r w:rsidR="002D421A" w:rsidRPr="001B3A79">
                  <w:rPr>
                    <w:rFonts w:ascii="MS Gothic" w:eastAsia="MS Gothic" w:hAnsi="MS Gothic" w:hint="eastAsia"/>
                    <w:szCs w:val="24"/>
                  </w:rPr>
                  <w:t>☐</w:t>
                </w:r>
              </w:sdtContent>
            </w:sdt>
            <w:r w:rsidRPr="001B3A79">
              <w:rPr>
                <w:szCs w:val="24"/>
              </w:rPr>
              <w:t>室外</w:t>
            </w:r>
            <w:r w:rsidR="002D421A" w:rsidRPr="001B3A79">
              <w:rPr>
                <w:szCs w:val="24"/>
              </w:rPr>
              <w:t xml:space="preserve">　</w:t>
            </w:r>
            <w:sdt>
              <w:sdtPr>
                <w:rPr>
                  <w:szCs w:val="24"/>
                </w:rPr>
                <w:id w:val="-1413158248"/>
                <w14:checkbox>
                  <w14:checked w14:val="0"/>
                  <w14:checkedState w14:val="0052" w14:font="Wingdings 2"/>
                  <w14:uncheckedState w14:val="2610" w14:font="MS Gothic"/>
                </w14:checkbox>
              </w:sdtPr>
              <w:sdtEndPr/>
              <w:sdtContent>
                <w:r w:rsidR="00B44874" w:rsidRPr="001B3A79">
                  <w:rPr>
                    <w:rFonts w:ascii="MS Gothic" w:eastAsia="MS Gothic" w:hAnsi="MS Gothic" w:hint="eastAsia"/>
                    <w:szCs w:val="24"/>
                  </w:rPr>
                  <w:t>☐</w:t>
                </w:r>
              </w:sdtContent>
            </w:sdt>
            <w:r w:rsidR="00B44874" w:rsidRPr="001B3A79">
              <w:rPr>
                <w:rFonts w:hint="eastAsia"/>
                <w:szCs w:val="24"/>
              </w:rPr>
              <w:t>其他</w:t>
            </w:r>
            <w:r w:rsidR="00B44874" w:rsidRPr="001B3A79">
              <w:rPr>
                <w:rFonts w:hint="eastAsia"/>
                <w:szCs w:val="24"/>
              </w:rPr>
              <w:t>____________</w:t>
            </w:r>
          </w:p>
        </w:tc>
      </w:tr>
      <w:tr w:rsidR="00065EB5" w:rsidRPr="001B3A79" w:rsidTr="00321014">
        <w:trPr>
          <w:trHeight w:val="53"/>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lastRenderedPageBreak/>
              <w:t>活動環境：</w:t>
            </w:r>
            <w:sdt>
              <w:sdtPr>
                <w:rPr>
                  <w:szCs w:val="24"/>
                </w:rPr>
                <w:id w:val="158024619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地下空間</w:t>
            </w:r>
            <w:r w:rsidRPr="001B3A79">
              <w:rPr>
                <w:rFonts w:hint="eastAsia"/>
                <w:szCs w:val="24"/>
              </w:rPr>
              <w:t xml:space="preserve"> </w:t>
            </w:r>
            <w:sdt>
              <w:sdtPr>
                <w:rPr>
                  <w:szCs w:val="24"/>
                </w:rPr>
                <w:id w:val="175532178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活動中心</w:t>
            </w:r>
            <w:r w:rsidRPr="001B3A79">
              <w:rPr>
                <w:rFonts w:hint="eastAsia"/>
                <w:szCs w:val="24"/>
              </w:rPr>
              <w:t xml:space="preserve"> </w:t>
            </w:r>
            <w:sdt>
              <w:sdtPr>
                <w:rPr>
                  <w:szCs w:val="24"/>
                </w:rPr>
                <w:id w:val="-154614054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演藝廳</w:t>
            </w:r>
            <w:r w:rsidRPr="001B3A79">
              <w:rPr>
                <w:rFonts w:hint="eastAsia"/>
                <w:szCs w:val="24"/>
              </w:rPr>
              <w:t xml:space="preserve"> </w:t>
            </w:r>
            <w:sdt>
              <w:sdtPr>
                <w:rPr>
                  <w:szCs w:val="24"/>
                </w:rPr>
                <w:id w:val="-30785886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體育館</w:t>
            </w:r>
            <w:r w:rsidRPr="001B3A79">
              <w:rPr>
                <w:rFonts w:hint="eastAsia"/>
                <w:szCs w:val="24"/>
              </w:rPr>
              <w:t xml:space="preserve"> </w:t>
            </w:r>
            <w:sdt>
              <w:sdtPr>
                <w:rPr>
                  <w:szCs w:val="24"/>
                </w:rPr>
                <w:id w:val="43264082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運動場</w:t>
            </w:r>
            <w:r w:rsidR="0068382F">
              <w:rPr>
                <w:szCs w:val="24"/>
              </w:rPr>
              <w:t xml:space="preserve"> </w:t>
            </w:r>
            <w:sdt>
              <w:sdtPr>
                <w:rPr>
                  <w:szCs w:val="24"/>
                </w:rPr>
                <w:id w:val="-97713483"/>
                <w14:checkbox>
                  <w14:checked w14:val="0"/>
                  <w14:checkedState w14:val="0052" w14:font="Wingdings 2"/>
                  <w14:uncheckedState w14:val="2610" w14:font="MS Gothic"/>
                </w14:checkbox>
              </w:sdtPr>
              <w:sdtEndPr/>
              <w:sdtContent>
                <w:r w:rsidR="0068382F" w:rsidRPr="001B3A79">
                  <w:rPr>
                    <w:rFonts w:ascii="Segoe UI Symbol" w:hAnsi="Segoe UI Symbol" w:cs="Segoe UI Symbol"/>
                    <w:szCs w:val="24"/>
                  </w:rPr>
                  <w:t>☐</w:t>
                </w:r>
              </w:sdtContent>
            </w:sdt>
            <w:r w:rsidR="0068382F">
              <w:rPr>
                <w:rFonts w:hint="eastAsia"/>
                <w:szCs w:val="24"/>
              </w:rPr>
              <w:t>廣場</w:t>
            </w:r>
            <w:r w:rsidRPr="001B3A79">
              <w:rPr>
                <w:szCs w:val="24"/>
              </w:rPr>
              <w:br/>
            </w:r>
            <w:r w:rsidRPr="001B3A79">
              <w:rPr>
                <w:rFonts w:hint="eastAsia"/>
                <w:szCs w:val="24"/>
              </w:rPr>
              <w:t xml:space="preserve">　　　　　</w:t>
            </w:r>
            <w:sdt>
              <w:sdtPr>
                <w:rPr>
                  <w:szCs w:val="24"/>
                </w:rPr>
                <w:id w:val="-161582417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道路上</w:t>
            </w:r>
            <w:r w:rsidRPr="001B3A79">
              <w:rPr>
                <w:rFonts w:hint="eastAsia"/>
                <w:szCs w:val="24"/>
              </w:rPr>
              <w:t xml:space="preserve"> </w:t>
            </w:r>
            <w:sdt>
              <w:sdtPr>
                <w:rPr>
                  <w:szCs w:val="24"/>
                </w:rPr>
                <w:id w:val="130750630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山域</w:t>
            </w:r>
            <w:r w:rsidRPr="001B3A79">
              <w:rPr>
                <w:rFonts w:hint="eastAsia"/>
                <w:szCs w:val="24"/>
              </w:rPr>
              <w:t xml:space="preserve"> </w:t>
            </w:r>
            <w:sdt>
              <w:sdtPr>
                <w:rPr>
                  <w:szCs w:val="24"/>
                </w:rPr>
                <w:id w:val="29686114"/>
                <w14:checkbox>
                  <w14:checked w14:val="0"/>
                  <w14:checkedState w14:val="0052" w14:font="Wingdings 2"/>
                  <w14:uncheckedState w14:val="2610" w14:font="MS Gothic"/>
                </w14:checkbox>
              </w:sdtPr>
              <w:sdtEndPr/>
              <w:sdtContent>
                <w:r w:rsidR="00C42D5C">
                  <w:rPr>
                    <w:rFonts w:ascii="MS Gothic" w:eastAsia="MS Gothic" w:hAnsi="MS Gothic" w:hint="eastAsia"/>
                    <w:szCs w:val="24"/>
                  </w:rPr>
                  <w:t>☐</w:t>
                </w:r>
              </w:sdtContent>
            </w:sdt>
            <w:r w:rsidRPr="001B3A79">
              <w:rPr>
                <w:rFonts w:hint="eastAsia"/>
                <w:szCs w:val="24"/>
              </w:rPr>
              <w:t>流動水域</w:t>
            </w:r>
            <w:r w:rsidRPr="001B3A79">
              <w:rPr>
                <w:rFonts w:hint="eastAsia"/>
                <w:szCs w:val="24"/>
              </w:rPr>
              <w:t xml:space="preserve"> </w:t>
            </w:r>
            <w:sdt>
              <w:sdtPr>
                <w:rPr>
                  <w:szCs w:val="24"/>
                </w:rPr>
                <w:id w:val="138398070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海邊沙灘</w:t>
            </w:r>
            <w:r w:rsidRPr="001B3A79">
              <w:rPr>
                <w:rFonts w:hint="eastAsia"/>
                <w:szCs w:val="24"/>
              </w:rPr>
              <w:t xml:space="preserve"> </w:t>
            </w:r>
            <w:sdt>
              <w:sdtPr>
                <w:rPr>
                  <w:szCs w:val="24"/>
                </w:rPr>
                <w:id w:val="-1792662444"/>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其他</w:t>
            </w:r>
            <w:r w:rsidRPr="001B3A79">
              <w:rPr>
                <w:rFonts w:hint="eastAsia"/>
                <w:szCs w:val="24"/>
              </w:rPr>
              <w:t>____________</w:t>
            </w:r>
          </w:p>
        </w:tc>
      </w:tr>
      <w:tr w:rsidR="00065EB5" w:rsidRPr="001B3A79" w:rsidTr="00321014">
        <w:trPr>
          <w:trHeight w:val="53"/>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環境概況：</w:t>
            </w:r>
            <w:sdt>
              <w:sdtPr>
                <w:rPr>
                  <w:szCs w:val="24"/>
                </w:rPr>
                <w:id w:val="76719495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密閉空間</w:t>
            </w:r>
            <w:r w:rsidRPr="001B3A79">
              <w:rPr>
                <w:rFonts w:hint="eastAsia"/>
                <w:szCs w:val="24"/>
              </w:rPr>
              <w:t xml:space="preserve">  </w:t>
            </w:r>
            <w:sdt>
              <w:sdtPr>
                <w:rPr>
                  <w:szCs w:val="24"/>
                </w:rPr>
                <w:id w:val="-176868255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侷限空間</w:t>
            </w:r>
            <w:r w:rsidRPr="001B3A79">
              <w:rPr>
                <w:rFonts w:hint="eastAsia"/>
                <w:szCs w:val="24"/>
              </w:rPr>
              <w:t xml:space="preserve">  </w:t>
            </w:r>
            <w:sdt>
              <w:sdtPr>
                <w:rPr>
                  <w:szCs w:val="24"/>
                </w:rPr>
                <w:id w:val="-51661646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開闊空間</w:t>
            </w:r>
            <w:r w:rsidRPr="001B3A79">
              <w:rPr>
                <w:rFonts w:hint="eastAsia"/>
                <w:szCs w:val="24"/>
              </w:rPr>
              <w:t xml:space="preserve">  </w:t>
            </w:r>
            <w:sdt>
              <w:sdtPr>
                <w:rPr>
                  <w:szCs w:val="24"/>
                </w:rPr>
                <w:id w:val="61749274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rPr>
              <w:t>____________</w:t>
            </w:r>
          </w:p>
        </w:tc>
      </w:tr>
      <w:tr w:rsidR="00065EB5" w:rsidRPr="001B3A79" w:rsidTr="00321014">
        <w:trPr>
          <w:trHeight w:val="706"/>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活動共涉及幾處場地</w:t>
            </w:r>
            <w:r w:rsidRPr="001B3A79">
              <w:rPr>
                <w:rFonts w:hint="eastAsia"/>
                <w:szCs w:val="24"/>
              </w:rPr>
              <w:t>/</w:t>
            </w:r>
            <w:r w:rsidRPr="001B3A79">
              <w:rPr>
                <w:rFonts w:hint="eastAsia"/>
                <w:szCs w:val="24"/>
              </w:rPr>
              <w:t>場所：</w:t>
            </w:r>
            <w:r w:rsidRPr="001B3A79">
              <w:rPr>
                <w:rFonts w:hint="eastAsia"/>
                <w:szCs w:val="24"/>
                <w:u w:val="single"/>
              </w:rPr>
              <w:t xml:space="preserve">　　</w:t>
            </w:r>
            <w:r w:rsidRPr="001B3A79">
              <w:rPr>
                <w:rFonts w:hint="eastAsia"/>
                <w:szCs w:val="24"/>
              </w:rPr>
              <w:t>處，分別位於（說明各活動場所位置）</w:t>
            </w:r>
            <w:r w:rsidRPr="001B3A79">
              <w:rPr>
                <w:rFonts w:hint="eastAsia"/>
                <w:szCs w:val="24"/>
                <w:u w:val="single"/>
              </w:rPr>
              <w:t xml:space="preserve">　　　　　　　　</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left"/>
              <w:rPr>
                <w:i/>
                <w:sz w:val="20"/>
                <w:u w:val="single"/>
              </w:rPr>
            </w:pPr>
            <w:r w:rsidRPr="001B3A79">
              <w:rPr>
                <w:rFonts w:hint="eastAsia"/>
                <w:b/>
                <w:szCs w:val="24"/>
              </w:rPr>
              <w:t>同類型活動辦理經驗：</w:t>
            </w:r>
            <w:sdt>
              <w:sdtPr>
                <w:rPr>
                  <w:b/>
                  <w:szCs w:val="24"/>
                </w:rPr>
                <w:id w:val="1637227537"/>
                <w14:checkbox>
                  <w14:checked w14:val="0"/>
                  <w14:checkedState w14:val="0052" w14:font="Wingdings 2"/>
                  <w14:uncheckedState w14:val="2610" w14:font="MS Gothic"/>
                </w14:checkbox>
              </w:sdtPr>
              <w:sdtEndPr/>
              <w:sdtContent>
                <w:r w:rsidRPr="001B3A79">
                  <w:rPr>
                    <w:rFonts w:ascii="Segoe UI Symbol" w:hAnsi="Segoe UI Symbol" w:cs="Segoe UI Symbol"/>
                    <w:b/>
                    <w:szCs w:val="24"/>
                  </w:rPr>
                  <w:t>☐</w:t>
                </w:r>
              </w:sdtContent>
            </w:sdt>
            <w:r w:rsidRPr="001B3A79">
              <w:rPr>
                <w:rFonts w:hint="eastAsia"/>
                <w:b/>
                <w:szCs w:val="24"/>
              </w:rPr>
              <w:t xml:space="preserve">無　</w:t>
            </w:r>
            <w:sdt>
              <w:sdtPr>
                <w:rPr>
                  <w:b/>
                  <w:szCs w:val="24"/>
                </w:rPr>
                <w:id w:val="177169469"/>
                <w14:checkbox>
                  <w14:checked w14:val="0"/>
                  <w14:checkedState w14:val="0052" w14:font="Wingdings 2"/>
                  <w14:uncheckedState w14:val="2610" w14:font="MS Gothic"/>
                </w14:checkbox>
              </w:sdtPr>
              <w:sdtEndPr/>
              <w:sdtContent>
                <w:r w:rsidRPr="001B3A79">
                  <w:rPr>
                    <w:rFonts w:ascii="Segoe UI Symbol" w:hAnsi="Segoe UI Symbol" w:cs="Segoe UI Symbol"/>
                    <w:b/>
                    <w:szCs w:val="24"/>
                  </w:rPr>
                  <w:t>☐</w:t>
                </w:r>
              </w:sdtContent>
            </w:sdt>
            <w:r w:rsidRPr="001B3A79">
              <w:rPr>
                <w:rFonts w:hint="eastAsia"/>
                <w:b/>
                <w:szCs w:val="24"/>
              </w:rPr>
              <w:t>有</w:t>
            </w:r>
            <w:r w:rsidRPr="001B3A79">
              <w:rPr>
                <w:rFonts w:hint="eastAsia"/>
                <w:b/>
                <w:szCs w:val="24"/>
                <w:u w:val="single"/>
              </w:rPr>
              <w:t xml:space="preserve">　　</w:t>
            </w:r>
            <w:r w:rsidRPr="001B3A79">
              <w:rPr>
                <w:rFonts w:hint="eastAsia"/>
                <w:b/>
                <w:szCs w:val="24"/>
              </w:rPr>
              <w:t>次</w:t>
            </w:r>
            <w:r w:rsidRPr="001B3A79">
              <w:rPr>
                <w:rFonts w:hint="eastAsia"/>
                <w:b/>
                <w:sz w:val="20"/>
              </w:rPr>
              <w:t>（</w:t>
            </w:r>
            <w:r w:rsidRPr="001B3A79">
              <w:rPr>
                <w:rFonts w:hint="eastAsia"/>
                <w:i/>
                <w:sz w:val="20"/>
              </w:rPr>
              <w:t>有辦理者以下簡述活動名稱、內容，並檢附影本資料）</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1. </w:t>
            </w:r>
            <w:r w:rsidRPr="001B3A79">
              <w:rPr>
                <w:rFonts w:hint="eastAsia"/>
                <w:szCs w:val="24"/>
              </w:rPr>
              <w:t>活動名稱：（活動內容）</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2. </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3. </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i/>
                <w:sz w:val="20"/>
                <w:u w:val="single"/>
              </w:rPr>
            </w:pPr>
            <w:r w:rsidRPr="001B3A79">
              <w:rPr>
                <w:rFonts w:hint="eastAsia"/>
                <w:b/>
                <w:szCs w:val="24"/>
              </w:rPr>
              <w:t>總容留人數及預估參與人數</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總容留人數：</w:t>
            </w:r>
            <w:r w:rsidRPr="001B3A79">
              <w:rPr>
                <w:rFonts w:hint="eastAsia"/>
                <w:szCs w:val="24"/>
                <w:u w:val="single"/>
              </w:rPr>
              <w:t xml:space="preserve">　　　　　　　　</w:t>
            </w:r>
            <w:r w:rsidRPr="001B3A79">
              <w:rPr>
                <w:rFonts w:hint="eastAsia"/>
                <w:szCs w:val="24"/>
              </w:rPr>
              <w:t>人</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b/>
                <w:szCs w:val="24"/>
              </w:rPr>
            </w:pPr>
            <w:r w:rsidRPr="001B3A79">
              <w:rPr>
                <w:rFonts w:hint="eastAsia"/>
                <w:b/>
                <w:szCs w:val="24"/>
              </w:rPr>
              <w:t>預估參與人數：</w:t>
            </w:r>
            <w:r w:rsidRPr="001B3A79">
              <w:rPr>
                <w:rFonts w:hint="eastAsia"/>
                <w:b/>
                <w:szCs w:val="24"/>
                <w:u w:val="single"/>
              </w:rPr>
              <w:t xml:space="preserve">　　　　　　　</w:t>
            </w:r>
            <w:r w:rsidRPr="001B3A79">
              <w:rPr>
                <w:rFonts w:hint="eastAsia"/>
                <w:b/>
                <w:szCs w:val="24"/>
              </w:rPr>
              <w:t>人（人數計算須包含工作及表演人員）</w:t>
            </w:r>
          </w:p>
          <w:p w:rsidR="00065EB5" w:rsidRPr="001B3A79" w:rsidRDefault="00065EB5" w:rsidP="00CD20AE">
            <w:pPr>
              <w:kinsoku/>
              <w:overflowPunct/>
              <w:autoSpaceDE/>
              <w:autoSpaceDN/>
              <w:adjustRightInd w:val="0"/>
              <w:snapToGrid w:val="0"/>
              <w:spacing w:line="240" w:lineRule="auto"/>
              <w:ind w:firstLineChars="0" w:firstLine="0"/>
              <w:jc w:val="left"/>
              <w:rPr>
                <w:i/>
                <w:sz w:val="20"/>
                <w:u w:val="single"/>
              </w:rPr>
            </w:pPr>
            <w:r w:rsidRPr="001B3A79">
              <w:rPr>
                <w:rFonts w:hint="eastAsia"/>
                <w:i/>
                <w:sz w:val="20"/>
                <w:u w:val="single"/>
              </w:rPr>
              <w:t>備註：預計參加或聚集人數</w:t>
            </w:r>
            <w:r w:rsidR="00CD20AE">
              <w:rPr>
                <w:rFonts w:hint="eastAsia"/>
                <w:i/>
                <w:sz w:val="20"/>
                <w:u w:val="single"/>
              </w:rPr>
              <w:t>一千</w:t>
            </w:r>
            <w:r w:rsidRPr="001B3A79">
              <w:rPr>
                <w:rFonts w:hint="eastAsia"/>
                <w:i/>
                <w:sz w:val="20"/>
                <w:u w:val="single"/>
              </w:rPr>
              <w:t>人以上，未達</w:t>
            </w:r>
            <w:r w:rsidR="00CD20AE">
              <w:rPr>
                <w:rFonts w:hint="eastAsia"/>
                <w:i/>
                <w:sz w:val="20"/>
                <w:u w:val="single"/>
              </w:rPr>
              <w:t>三千</w:t>
            </w:r>
            <w:r w:rsidRPr="001B3A79">
              <w:rPr>
                <w:rFonts w:hint="eastAsia"/>
                <w:i/>
                <w:sz w:val="20"/>
                <w:u w:val="single"/>
              </w:rPr>
              <w:t>人者，須於活動</w:t>
            </w:r>
            <w:r w:rsidR="00CD20AE">
              <w:rPr>
                <w:rFonts w:hint="eastAsia"/>
                <w:b/>
                <w:i/>
                <w:sz w:val="20"/>
                <w:u w:val="single"/>
              </w:rPr>
              <w:t>三十</w:t>
            </w:r>
            <w:r w:rsidRPr="001B3A79">
              <w:rPr>
                <w:rFonts w:hint="eastAsia"/>
                <w:i/>
                <w:sz w:val="20"/>
                <w:u w:val="single"/>
              </w:rPr>
              <w:t>日前向主管機關申請備查；達</w:t>
            </w:r>
            <w:r w:rsidR="00CD20AE">
              <w:rPr>
                <w:rFonts w:hint="eastAsia"/>
                <w:i/>
                <w:sz w:val="20"/>
                <w:u w:val="single"/>
              </w:rPr>
              <w:t>三千</w:t>
            </w:r>
            <w:r w:rsidRPr="001B3A79">
              <w:rPr>
                <w:rFonts w:hint="eastAsia"/>
                <w:i/>
                <w:sz w:val="20"/>
                <w:u w:val="single"/>
              </w:rPr>
              <w:t>人以上者，於活動舉行</w:t>
            </w:r>
            <w:r w:rsidR="00CD20AE">
              <w:rPr>
                <w:rFonts w:hint="eastAsia"/>
                <w:b/>
                <w:i/>
                <w:sz w:val="20"/>
                <w:u w:val="single"/>
              </w:rPr>
              <w:t>四十五</w:t>
            </w:r>
            <w:r w:rsidRPr="001B3A79">
              <w:rPr>
                <w:rFonts w:hint="eastAsia"/>
                <w:i/>
                <w:sz w:val="20"/>
                <w:u w:val="single"/>
              </w:rPr>
              <w:t>日前申請許可。</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參加人員聚集時是否容易擁擠造成疏散不易。</w:t>
            </w:r>
            <w:r w:rsidRPr="001B3A79">
              <w:rPr>
                <w:rFonts w:hint="eastAsia"/>
                <w:szCs w:val="24"/>
              </w:rPr>
              <w:t xml:space="preserve"> </w:t>
            </w:r>
            <w:sdt>
              <w:sdtPr>
                <w:rPr>
                  <w:szCs w:val="24"/>
                </w:rPr>
                <w:id w:val="1954280387"/>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是，</w:t>
            </w:r>
            <w:sdt>
              <w:sdtPr>
                <w:rPr>
                  <w:szCs w:val="24"/>
                </w:rPr>
                <w:id w:val="726806064"/>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否</w:t>
            </w:r>
          </w:p>
        </w:tc>
      </w:tr>
      <w:tr w:rsidR="00065EB5" w:rsidRPr="001B3A79" w:rsidTr="00485FAA">
        <w:trPr>
          <w:jc w:val="center"/>
        </w:trPr>
        <w:tc>
          <w:tcPr>
            <w:tcW w:w="4902" w:type="dxa"/>
            <w:gridSpan w:val="12"/>
            <w:tcBorders>
              <w:right w:val="nil"/>
            </w:tcBorders>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參加人數之年齡層估計：</w:t>
            </w:r>
          </w:p>
          <w:p w:rsidR="00065EB5" w:rsidRPr="001B3A79" w:rsidRDefault="00C42D5C" w:rsidP="00321014">
            <w:pPr>
              <w:kinsoku/>
              <w:overflowPunct/>
              <w:autoSpaceDE/>
              <w:autoSpaceDN/>
              <w:spacing w:line="240" w:lineRule="auto"/>
              <w:ind w:firstLineChars="0" w:firstLine="0"/>
              <w:jc w:val="left"/>
              <w:rPr>
                <w:szCs w:val="24"/>
              </w:rPr>
            </w:pPr>
            <w:r>
              <w:rPr>
                <w:rFonts w:hint="eastAsia"/>
                <w:szCs w:val="24"/>
              </w:rPr>
              <w:t>十二</w:t>
            </w:r>
            <w:r w:rsidR="00065EB5" w:rsidRPr="001B3A79">
              <w:rPr>
                <w:rFonts w:hint="eastAsia"/>
                <w:szCs w:val="24"/>
              </w:rPr>
              <w:t>歲</w:t>
            </w:r>
            <w:r>
              <w:rPr>
                <w:rFonts w:hint="eastAsia"/>
                <w:szCs w:val="24"/>
              </w:rPr>
              <w:t>以下</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C42D5C" w:rsidP="00321014">
            <w:pPr>
              <w:kinsoku/>
              <w:overflowPunct/>
              <w:autoSpaceDE/>
              <w:autoSpaceDN/>
              <w:spacing w:line="240" w:lineRule="auto"/>
              <w:ind w:firstLineChars="0" w:firstLine="0"/>
              <w:jc w:val="left"/>
              <w:rPr>
                <w:szCs w:val="24"/>
              </w:rPr>
            </w:pPr>
            <w:r>
              <w:rPr>
                <w:rFonts w:hint="eastAsia"/>
                <w:szCs w:val="24"/>
              </w:rPr>
              <w:t>十三</w:t>
            </w:r>
            <w:r w:rsidR="00065EB5" w:rsidRPr="001B3A79">
              <w:rPr>
                <w:rFonts w:hint="eastAsia"/>
                <w:szCs w:val="24"/>
              </w:rPr>
              <w:t>至</w:t>
            </w:r>
            <w:r>
              <w:rPr>
                <w:rFonts w:hint="eastAsia"/>
                <w:szCs w:val="24"/>
              </w:rPr>
              <w:t>十八</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十九</w:t>
            </w:r>
            <w:r w:rsidR="00065EB5" w:rsidRPr="001B3A79">
              <w:rPr>
                <w:rFonts w:hint="eastAsia"/>
                <w:szCs w:val="24"/>
              </w:rPr>
              <w:t>至</w:t>
            </w:r>
            <w:r>
              <w:rPr>
                <w:rFonts w:hint="eastAsia"/>
                <w:szCs w:val="24"/>
              </w:rPr>
              <w:t>二十五</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tc>
        <w:tc>
          <w:tcPr>
            <w:tcW w:w="4856" w:type="dxa"/>
            <w:gridSpan w:val="15"/>
            <w:tcBorders>
              <w:left w:val="nil"/>
            </w:tcBorders>
          </w:tcPr>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二十六</w:t>
            </w:r>
            <w:r w:rsidR="00065EB5" w:rsidRPr="001B3A79">
              <w:rPr>
                <w:rFonts w:hint="eastAsia"/>
                <w:szCs w:val="24"/>
              </w:rPr>
              <w:t>至</w:t>
            </w:r>
            <w:r>
              <w:rPr>
                <w:rFonts w:hint="eastAsia"/>
                <w:szCs w:val="24"/>
              </w:rPr>
              <w:t>四十</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四十一</w:t>
            </w:r>
            <w:r w:rsidR="00065EB5" w:rsidRPr="001B3A79">
              <w:rPr>
                <w:rFonts w:hint="eastAsia"/>
                <w:szCs w:val="24"/>
              </w:rPr>
              <w:t>至</w:t>
            </w:r>
            <w:r>
              <w:rPr>
                <w:rFonts w:hint="eastAsia"/>
                <w:szCs w:val="24"/>
              </w:rPr>
              <w:t>六十四</w:t>
            </w:r>
            <w:r w:rsidR="00065EB5" w:rsidRPr="001B3A79">
              <w:rPr>
                <w:rFonts w:hint="eastAsia"/>
                <w:szCs w:val="24"/>
              </w:rPr>
              <w:t>歲</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p w:rsidR="00065EB5" w:rsidRPr="001B3A79" w:rsidRDefault="00A55E1B" w:rsidP="00321014">
            <w:pPr>
              <w:kinsoku/>
              <w:overflowPunct/>
              <w:autoSpaceDE/>
              <w:autoSpaceDN/>
              <w:spacing w:line="240" w:lineRule="auto"/>
              <w:ind w:firstLineChars="0" w:firstLine="0"/>
              <w:jc w:val="left"/>
              <w:rPr>
                <w:szCs w:val="24"/>
              </w:rPr>
            </w:pPr>
            <w:r>
              <w:rPr>
                <w:rFonts w:hint="eastAsia"/>
                <w:szCs w:val="24"/>
              </w:rPr>
              <w:t>六十五</w:t>
            </w:r>
            <w:r w:rsidR="00065EB5" w:rsidRPr="001B3A79">
              <w:rPr>
                <w:rFonts w:hint="eastAsia"/>
                <w:szCs w:val="24"/>
              </w:rPr>
              <w:t>歲（含）以上</w:t>
            </w:r>
            <w:proofErr w:type="gramStart"/>
            <w:r w:rsidR="00065EB5" w:rsidRPr="001B3A79">
              <w:rPr>
                <w:rFonts w:hint="eastAsia"/>
                <w:szCs w:val="24"/>
              </w:rPr>
              <w:t>佔</w:t>
            </w:r>
            <w:proofErr w:type="gramEnd"/>
            <w:r w:rsidR="00065EB5" w:rsidRPr="001B3A79">
              <w:rPr>
                <w:rFonts w:hint="eastAsia"/>
                <w:szCs w:val="24"/>
              </w:rPr>
              <w:t>總人數</w:t>
            </w:r>
            <w:r w:rsidR="00065EB5" w:rsidRPr="001B3A79">
              <w:rPr>
                <w:rFonts w:hint="eastAsia"/>
                <w:szCs w:val="24"/>
                <w:u w:val="single"/>
              </w:rPr>
              <w:t xml:space="preserve">　　　　</w:t>
            </w:r>
            <w:r w:rsidR="00065EB5" w:rsidRPr="001B3A79">
              <w:rPr>
                <w:rFonts w:hint="eastAsia"/>
                <w:szCs w:val="24"/>
              </w:rPr>
              <w:t>％</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參與對象是否包含避難弱者：</w:t>
            </w:r>
          </w:p>
          <w:p w:rsidR="00065EB5" w:rsidRPr="001B3A79" w:rsidRDefault="00C30C44" w:rsidP="00321014">
            <w:pPr>
              <w:kinsoku/>
              <w:overflowPunct/>
              <w:autoSpaceDE/>
              <w:autoSpaceDN/>
              <w:spacing w:line="240" w:lineRule="auto"/>
              <w:ind w:firstLineChars="0" w:firstLine="0"/>
              <w:jc w:val="left"/>
              <w:rPr>
                <w:szCs w:val="24"/>
              </w:rPr>
            </w:pPr>
            <w:sdt>
              <w:sdtPr>
                <w:rPr>
                  <w:szCs w:val="24"/>
                </w:rPr>
                <w:id w:val="-1333756470"/>
                <w14:checkbox>
                  <w14:checked w14:val="0"/>
                  <w14:checkedState w14:val="0052" w14:font="Wingdings 2"/>
                  <w14:uncheckedState w14:val="2610" w14:font="MS Gothic"/>
                </w14:checkbox>
              </w:sdtPr>
              <w:sdtEndPr/>
              <w:sdtContent>
                <w:r w:rsidR="00065EB5" w:rsidRPr="001B3A79">
                  <w:rPr>
                    <w:rFonts w:ascii="MS Gothic" w:eastAsia="MS Gothic" w:hAnsi="MS Gothic" w:hint="eastAsia"/>
                    <w:szCs w:val="24"/>
                  </w:rPr>
                  <w:t>☐</w:t>
                </w:r>
              </w:sdtContent>
            </w:sdt>
            <w:r w:rsidR="00065EB5" w:rsidRPr="001B3A79">
              <w:rPr>
                <w:rFonts w:hint="eastAsia"/>
                <w:szCs w:val="24"/>
              </w:rPr>
              <w:t>長者（</w:t>
            </w:r>
            <w:r w:rsidR="00C42D5C">
              <w:rPr>
                <w:rFonts w:hint="eastAsia"/>
                <w:szCs w:val="24"/>
              </w:rPr>
              <w:t>六十五</w:t>
            </w:r>
            <w:r w:rsidR="00065EB5" w:rsidRPr="001B3A79">
              <w:rPr>
                <w:rFonts w:hint="eastAsia"/>
                <w:szCs w:val="24"/>
              </w:rPr>
              <w:t xml:space="preserve">歲以上）　</w:t>
            </w:r>
            <w:sdt>
              <w:sdtPr>
                <w:rPr>
                  <w:szCs w:val="24"/>
                </w:rPr>
                <w:id w:val="114500604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小孩（</w:t>
            </w:r>
            <w:r w:rsidR="00C42D5C">
              <w:rPr>
                <w:rFonts w:hint="eastAsia"/>
                <w:szCs w:val="24"/>
              </w:rPr>
              <w:t>十二</w:t>
            </w:r>
            <w:r w:rsidR="00065EB5" w:rsidRPr="001B3A79">
              <w:rPr>
                <w:rFonts w:hint="eastAsia"/>
                <w:szCs w:val="24"/>
              </w:rPr>
              <w:t xml:space="preserve">歲以下）　</w:t>
            </w:r>
            <w:sdt>
              <w:sdtPr>
                <w:rPr>
                  <w:szCs w:val="24"/>
                </w:rPr>
                <w:id w:val="-208683134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BE547C" w:rsidRPr="001B3A79">
              <w:rPr>
                <w:rFonts w:hint="eastAsia"/>
                <w:szCs w:val="24"/>
              </w:rPr>
              <w:t>身心障礙者</w:t>
            </w:r>
            <w:r w:rsidR="00065EB5" w:rsidRPr="001B3A79">
              <w:rPr>
                <w:rFonts w:hint="eastAsia"/>
                <w:szCs w:val="24"/>
              </w:rPr>
              <w:t xml:space="preserve">　</w:t>
            </w:r>
            <w:sdt>
              <w:sdtPr>
                <w:rPr>
                  <w:szCs w:val="24"/>
                </w:rPr>
                <w:id w:val="128153009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外籍人士</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參與活動對象主要屬性（依活動特性考量）：</w:t>
            </w:r>
          </w:p>
          <w:p w:rsidR="00065EB5" w:rsidRPr="001B3A79" w:rsidRDefault="00902C3B" w:rsidP="00321014">
            <w:pPr>
              <w:kinsoku/>
              <w:overflowPunct/>
              <w:autoSpaceDE/>
              <w:autoSpaceDN/>
              <w:spacing w:line="240" w:lineRule="auto"/>
              <w:ind w:firstLineChars="0" w:firstLine="0"/>
              <w:jc w:val="left"/>
              <w:rPr>
                <w:szCs w:val="24"/>
              </w:rPr>
            </w:pPr>
            <w:r w:rsidRPr="001B3A79">
              <w:rPr>
                <w:rFonts w:ascii="Segoe UI Symbol" w:hAnsi="Segoe UI Symbol" w:cs="Segoe UI Symbol"/>
                <w:szCs w:val="24"/>
              </w:rPr>
              <w:t>☐</w:t>
            </w:r>
            <w:r w:rsidRPr="001B3A79">
              <w:rPr>
                <w:rFonts w:hint="eastAsia"/>
                <w:szCs w:val="24"/>
              </w:rPr>
              <w:t>長者（</w:t>
            </w:r>
            <w:r w:rsidR="00C42D5C">
              <w:rPr>
                <w:rFonts w:hint="eastAsia"/>
                <w:szCs w:val="24"/>
              </w:rPr>
              <w:t>六十五</w:t>
            </w:r>
            <w:r w:rsidRPr="001B3A79">
              <w:rPr>
                <w:rFonts w:hint="eastAsia"/>
                <w:szCs w:val="24"/>
              </w:rPr>
              <w:t xml:space="preserve">歲以上）　</w:t>
            </w:r>
            <w:r w:rsidRPr="001B3A79">
              <w:rPr>
                <w:rFonts w:ascii="Segoe UI Symbol" w:hAnsi="Segoe UI Symbol" w:cs="Segoe UI Symbol"/>
                <w:szCs w:val="24"/>
              </w:rPr>
              <w:t>☐</w:t>
            </w:r>
            <w:r w:rsidRPr="001B3A79">
              <w:rPr>
                <w:rFonts w:hint="eastAsia"/>
                <w:szCs w:val="24"/>
              </w:rPr>
              <w:t>小孩（</w:t>
            </w:r>
            <w:r w:rsidR="00C42D5C">
              <w:rPr>
                <w:rFonts w:hint="eastAsia"/>
                <w:szCs w:val="24"/>
              </w:rPr>
              <w:t>十二</w:t>
            </w:r>
            <w:r w:rsidRPr="001B3A79">
              <w:rPr>
                <w:rFonts w:hint="eastAsia"/>
                <w:szCs w:val="24"/>
              </w:rPr>
              <w:t>歲以下）</w:t>
            </w:r>
            <w:r w:rsidR="00065EB5" w:rsidRPr="001B3A79">
              <w:rPr>
                <w:rFonts w:hint="eastAsia"/>
                <w:szCs w:val="24"/>
              </w:rPr>
              <w:t xml:space="preserve">　</w:t>
            </w:r>
            <w:sdt>
              <w:sdtPr>
                <w:rPr>
                  <w:szCs w:val="24"/>
                </w:rPr>
                <w:id w:val="-212074366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身心障礙者</w:t>
            </w:r>
          </w:p>
          <w:p w:rsidR="00065EB5" w:rsidRPr="001B3A79" w:rsidRDefault="00C30C44" w:rsidP="00321014">
            <w:pPr>
              <w:kinsoku/>
              <w:overflowPunct/>
              <w:autoSpaceDE/>
              <w:autoSpaceDN/>
              <w:spacing w:line="240" w:lineRule="auto"/>
              <w:ind w:firstLineChars="0" w:firstLine="0"/>
              <w:jc w:val="left"/>
              <w:rPr>
                <w:szCs w:val="24"/>
              </w:rPr>
            </w:pPr>
            <w:sdt>
              <w:sdtPr>
                <w:rPr>
                  <w:szCs w:val="24"/>
                </w:rPr>
                <w:id w:val="11426144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性別　</w:t>
            </w:r>
            <w:sdt>
              <w:sdtPr>
                <w:rPr>
                  <w:szCs w:val="24"/>
                </w:rPr>
                <w:id w:val="196832083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其他：</w:t>
            </w:r>
            <w:r w:rsidR="00065EB5" w:rsidRPr="001B3A79">
              <w:rPr>
                <w:rFonts w:hint="eastAsia"/>
                <w:szCs w:val="24"/>
                <w:u w:val="single"/>
              </w:rPr>
              <w:t xml:space="preserve">　　　　　　　　　　　　</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活動整體規劃</w:t>
            </w:r>
          </w:p>
        </w:tc>
      </w:tr>
      <w:tr w:rsidR="00065EB5" w:rsidRPr="001B3A79" w:rsidTr="00485FAA">
        <w:trPr>
          <w:jc w:val="center"/>
        </w:trPr>
        <w:tc>
          <w:tcPr>
            <w:tcW w:w="4902" w:type="dxa"/>
            <w:gridSpan w:val="12"/>
          </w:tcPr>
          <w:p w:rsidR="00065EB5" w:rsidRPr="001B3A79" w:rsidRDefault="00065EB5" w:rsidP="00321014">
            <w:pPr>
              <w:kinsoku/>
              <w:overflowPunct/>
              <w:autoSpaceDE/>
              <w:autoSpaceDN/>
              <w:spacing w:line="240" w:lineRule="auto"/>
              <w:ind w:firstLineChars="0" w:firstLine="0"/>
              <w:jc w:val="left"/>
              <w:rPr>
                <w:szCs w:val="24"/>
              </w:rPr>
            </w:pPr>
            <w:proofErr w:type="gramStart"/>
            <w:r w:rsidRPr="001B3A79">
              <w:rPr>
                <w:rFonts w:hint="eastAsia"/>
                <w:szCs w:val="24"/>
              </w:rPr>
              <w:t>佈</w:t>
            </w:r>
            <w:proofErr w:type="gramEnd"/>
            <w:r w:rsidRPr="001B3A79">
              <w:rPr>
                <w:rFonts w:hint="eastAsia"/>
                <w:szCs w:val="24"/>
              </w:rPr>
              <w:t>場日期：</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w:t>
            </w:r>
          </w:p>
        </w:tc>
        <w:tc>
          <w:tcPr>
            <w:tcW w:w="4856" w:type="dxa"/>
            <w:gridSpan w:val="15"/>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撤場日期：</w:t>
            </w:r>
            <w:r w:rsidRPr="001B3A79">
              <w:rPr>
                <w:szCs w:val="24"/>
                <w:u w:val="single"/>
              </w:rPr>
              <w:t xml:space="preserve">　　</w:t>
            </w:r>
            <w:r w:rsidRPr="001B3A79">
              <w:rPr>
                <w:szCs w:val="24"/>
              </w:rPr>
              <w:t>年</w:t>
            </w:r>
            <w:r w:rsidRPr="001B3A79">
              <w:rPr>
                <w:szCs w:val="24"/>
                <w:u w:val="single"/>
              </w:rPr>
              <w:t xml:space="preserve">　　</w:t>
            </w:r>
            <w:r w:rsidRPr="001B3A79">
              <w:rPr>
                <w:szCs w:val="24"/>
              </w:rPr>
              <w:t>月</w:t>
            </w:r>
            <w:r w:rsidRPr="001B3A79">
              <w:rPr>
                <w:szCs w:val="24"/>
                <w:u w:val="single"/>
              </w:rPr>
              <w:t xml:space="preserve">　　</w:t>
            </w:r>
            <w:r w:rsidRPr="001B3A79">
              <w:rPr>
                <w:szCs w:val="24"/>
              </w:rPr>
              <w:t>日</w:t>
            </w:r>
          </w:p>
        </w:tc>
      </w:tr>
      <w:tr w:rsidR="00065EB5" w:rsidRPr="001B3A79" w:rsidTr="00485FAA">
        <w:trPr>
          <w:jc w:val="center"/>
        </w:trPr>
        <w:tc>
          <w:tcPr>
            <w:tcW w:w="4902" w:type="dxa"/>
            <w:gridSpan w:val="12"/>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保險：</w:t>
            </w:r>
            <w:sdt>
              <w:sdtPr>
                <w:rPr>
                  <w:szCs w:val="24"/>
                </w:rPr>
                <w:id w:val="1329173210"/>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3756304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有（檢附影本資料）</w:t>
            </w:r>
          </w:p>
        </w:tc>
        <w:tc>
          <w:tcPr>
            <w:tcW w:w="4856" w:type="dxa"/>
            <w:gridSpan w:val="15"/>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契約：</w:t>
            </w:r>
            <w:sdt>
              <w:sdtPr>
                <w:rPr>
                  <w:szCs w:val="24"/>
                </w:rPr>
                <w:id w:val="203075049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14458849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有（檢附影本資料）</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工作人員類型：</w:t>
            </w:r>
            <w:sdt>
              <w:sdtPr>
                <w:rPr>
                  <w:szCs w:val="24"/>
                </w:rPr>
                <w:id w:val="17281829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工讀生</w:t>
            </w:r>
            <w:r w:rsidRPr="001B3A79">
              <w:rPr>
                <w:rFonts w:hint="eastAsia"/>
                <w:szCs w:val="24"/>
                <w:u w:val="single"/>
              </w:rPr>
              <w:t xml:space="preserve">　　</w:t>
            </w:r>
            <w:r w:rsidRPr="001B3A79">
              <w:rPr>
                <w:rFonts w:hint="eastAsia"/>
                <w:szCs w:val="24"/>
              </w:rPr>
              <w:t xml:space="preserve">名　</w:t>
            </w:r>
            <w:sdt>
              <w:sdtPr>
                <w:rPr>
                  <w:szCs w:val="24"/>
                </w:rPr>
                <w:id w:val="-14019659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正職人員</w:t>
            </w:r>
            <w:r w:rsidRPr="001B3A79">
              <w:rPr>
                <w:rFonts w:hint="eastAsia"/>
                <w:szCs w:val="24"/>
                <w:u w:val="single"/>
              </w:rPr>
              <w:t xml:space="preserve">　　</w:t>
            </w:r>
            <w:r w:rsidRPr="001B3A79">
              <w:rPr>
                <w:rFonts w:hint="eastAsia"/>
                <w:szCs w:val="24"/>
              </w:rPr>
              <w:t xml:space="preserve">名　</w:t>
            </w:r>
            <w:sdt>
              <w:sdtPr>
                <w:rPr>
                  <w:szCs w:val="24"/>
                </w:rPr>
                <w:id w:val="19747064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保全人員</w:t>
            </w:r>
            <w:r w:rsidRPr="001B3A79">
              <w:rPr>
                <w:rFonts w:hint="eastAsia"/>
                <w:szCs w:val="24"/>
                <w:u w:val="single"/>
              </w:rPr>
              <w:t xml:space="preserve">　　</w:t>
            </w:r>
            <w:r w:rsidRPr="001B3A79">
              <w:rPr>
                <w:rFonts w:hint="eastAsia"/>
                <w:szCs w:val="24"/>
              </w:rPr>
              <w:t xml:space="preserve">名　</w:t>
            </w:r>
            <w:sdt>
              <w:sdtPr>
                <w:rPr>
                  <w:szCs w:val="24"/>
                </w:rPr>
                <w:id w:val="-157858559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志工</w:t>
            </w:r>
            <w:r w:rsidRPr="001B3A79">
              <w:rPr>
                <w:rFonts w:hint="eastAsia"/>
                <w:szCs w:val="24"/>
                <w:u w:val="single"/>
              </w:rPr>
              <w:t xml:space="preserve">　　</w:t>
            </w:r>
            <w:r w:rsidRPr="001B3A79">
              <w:rPr>
                <w:rFonts w:hint="eastAsia"/>
                <w:szCs w:val="24"/>
              </w:rPr>
              <w:t>名</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134173953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工作人員專業性。</w:t>
            </w:r>
            <w:sdt>
              <w:sdtPr>
                <w:rPr>
                  <w:szCs w:val="24"/>
                </w:rPr>
                <w:id w:val="-150157678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熟稔活動內容及安全事項</w:t>
            </w:r>
            <w:r w:rsidRPr="001B3A79">
              <w:rPr>
                <w:rFonts w:hint="eastAsia"/>
                <w:szCs w:val="24"/>
              </w:rPr>
              <w:t xml:space="preserve"> </w:t>
            </w:r>
            <w:sdt>
              <w:sdtPr>
                <w:rPr>
                  <w:szCs w:val="24"/>
                </w:rPr>
                <w:id w:val="15418546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新進人員，應加強宣導教育。</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請依活動性質羅列須注意的相關法規：</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1. </w:t>
            </w:r>
            <w:r w:rsidR="00AD6443" w:rsidRPr="00AD6443">
              <w:rPr>
                <w:rFonts w:hint="eastAsia"/>
                <w:szCs w:val="24"/>
              </w:rPr>
              <w:t>新北市政府所屬各機關學校辦理大型活動安全管理要點</w:t>
            </w:r>
            <w:r w:rsidRPr="001B3A79">
              <w:rPr>
                <w:rFonts w:hint="eastAsia"/>
                <w:szCs w:val="24"/>
              </w:rPr>
              <w:t>（範例）</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2.</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3.</w:t>
            </w:r>
          </w:p>
        </w:tc>
      </w:tr>
      <w:tr w:rsidR="00065EB5" w:rsidRPr="001B3A79" w:rsidTr="00321014">
        <w:trPr>
          <w:jc w:val="center"/>
        </w:trPr>
        <w:tc>
          <w:tcPr>
            <w:tcW w:w="9758" w:type="dxa"/>
            <w:gridSpan w:val="27"/>
            <w:tcBorders>
              <w:bottom w:val="single" w:sz="4" w:space="0" w:color="auto"/>
            </w:tcBorders>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活動辦理方式及流程</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活動進行方式：</w:t>
            </w:r>
            <w:r w:rsidRPr="001B3A79">
              <w:rPr>
                <w:rFonts w:hint="eastAsia"/>
                <w:szCs w:val="24"/>
              </w:rPr>
              <w:t>(</w:t>
            </w:r>
            <w:proofErr w:type="gramStart"/>
            <w:r w:rsidRPr="001B3A79">
              <w:rPr>
                <w:rFonts w:hint="eastAsia"/>
                <w:szCs w:val="24"/>
              </w:rPr>
              <w:t>請敘明</w:t>
            </w:r>
            <w:proofErr w:type="gramEnd"/>
            <w:r w:rsidRPr="001B3A79">
              <w:rPr>
                <w:rFonts w:hint="eastAsia"/>
                <w:szCs w:val="24"/>
              </w:rPr>
              <w:t>活動係屬演唱會、路跑、園遊會、煙火施放或其他方式</w:t>
            </w:r>
            <w:r w:rsidRPr="001B3A79">
              <w:rPr>
                <w:rFonts w:hint="eastAsia"/>
                <w:szCs w:val="24"/>
              </w:rPr>
              <w:t>)</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活動流程</w:t>
            </w:r>
            <w:r w:rsidRPr="001B3A79">
              <w:rPr>
                <w:rFonts w:hint="eastAsia"/>
                <w:szCs w:val="24"/>
              </w:rPr>
              <w:t>/</w:t>
            </w:r>
            <w:r w:rsidRPr="001B3A79">
              <w:rPr>
                <w:rFonts w:hint="eastAsia"/>
                <w:szCs w:val="24"/>
              </w:rPr>
              <w:t>節目表：</w:t>
            </w:r>
            <w:r w:rsidRPr="001B3A79">
              <w:rPr>
                <w:rFonts w:hint="eastAsia"/>
                <w:szCs w:val="24"/>
              </w:rPr>
              <w:t>(</w:t>
            </w:r>
            <w:proofErr w:type="gramStart"/>
            <w:r w:rsidRPr="001B3A79">
              <w:rPr>
                <w:rFonts w:hint="eastAsia"/>
                <w:szCs w:val="24"/>
              </w:rPr>
              <w:t>請敘明</w:t>
            </w:r>
            <w:proofErr w:type="gramEnd"/>
            <w:r w:rsidRPr="001B3A79">
              <w:rPr>
                <w:rFonts w:hint="eastAsia"/>
                <w:szCs w:val="24"/>
              </w:rPr>
              <w:t>活動進行預計行程</w:t>
            </w:r>
            <w:r w:rsidRPr="001B3A79">
              <w:rPr>
                <w:rFonts w:hint="eastAsia"/>
                <w:szCs w:val="24"/>
              </w:rPr>
              <w:t>)</w:t>
            </w: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lastRenderedPageBreak/>
              <w:t>活動重要環節：</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表演特效：</w:t>
            </w:r>
            <w:sdt>
              <w:sdtPr>
                <w:rPr>
                  <w:szCs w:val="24"/>
                </w:rPr>
                <w:id w:val="661278543"/>
                <w14:checkbox>
                  <w14:checked w14:val="0"/>
                  <w14:checkedState w14:val="0052" w14:font="Wingdings 2"/>
                  <w14:uncheckedState w14:val="2610" w14:font="MS Gothic"/>
                </w14:checkbox>
              </w:sdtPr>
              <w:sdtEndPr/>
              <w:sdtContent>
                <w:r w:rsidR="003B24E8">
                  <w:rPr>
                    <w:rFonts w:ascii="MS Gothic" w:eastAsia="MS Gothic" w:hAnsi="MS Gothic" w:hint="eastAsia"/>
                    <w:szCs w:val="24"/>
                  </w:rPr>
                  <w:t>☐</w:t>
                </w:r>
              </w:sdtContent>
            </w:sdt>
            <w:r w:rsidRPr="001B3A79">
              <w:rPr>
                <w:rFonts w:hint="eastAsia"/>
                <w:szCs w:val="24"/>
              </w:rPr>
              <w:t xml:space="preserve">無　</w:t>
            </w:r>
            <w:sdt>
              <w:sdtPr>
                <w:rPr>
                  <w:szCs w:val="24"/>
                </w:rPr>
                <w:id w:val="-50568028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明火表演　</w:t>
            </w:r>
            <w:sdt>
              <w:sdtPr>
                <w:rPr>
                  <w:szCs w:val="24"/>
                </w:rPr>
                <w:id w:val="97317858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szCs w:val="24"/>
              </w:rPr>
              <w:t>爆竹</w:t>
            </w:r>
            <w:r w:rsidRPr="001B3A79">
              <w:rPr>
                <w:rFonts w:hint="eastAsia"/>
                <w:szCs w:val="24"/>
              </w:rPr>
              <w:t xml:space="preserve">煙火施放　</w:t>
            </w:r>
            <w:sdt>
              <w:sdtPr>
                <w:rPr>
                  <w:szCs w:val="24"/>
                </w:rPr>
                <w:id w:val="-7384816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雷射光使用</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1126511913"/>
                <w14:checkbox>
                  <w14:checked w14:val="0"/>
                  <w14:checkedState w14:val="0052" w14:font="Wingdings 2"/>
                  <w14:uncheckedState w14:val="2610" w14:font="MS Gothic"/>
                </w14:checkbox>
              </w:sdtPr>
              <w:sdtEndPr/>
              <w:sdtContent>
                <w:r w:rsidRPr="001B3A79">
                  <w:rPr>
                    <w:rFonts w:ascii="MS Gothic" w:eastAsia="MS Gothic" w:hAnsi="MS Gothic" w:hint="eastAsia"/>
                    <w:szCs w:val="24"/>
                  </w:rPr>
                  <w:t>☐</w:t>
                </w:r>
              </w:sdtContent>
            </w:sdt>
            <w:r w:rsidRPr="001B3A79">
              <w:rPr>
                <w:rFonts w:hint="eastAsia"/>
                <w:szCs w:val="24"/>
              </w:rPr>
              <w:t>其他特殊表演或特效（請敘明）：</w:t>
            </w:r>
            <w:r w:rsidRPr="001B3A79">
              <w:rPr>
                <w:rFonts w:hint="eastAsia"/>
                <w:szCs w:val="24"/>
                <w:u w:val="single"/>
              </w:rPr>
              <w:t xml:space="preserve">　　　　　　</w:t>
            </w:r>
            <w:r w:rsidRPr="001B3A79">
              <w:rPr>
                <w:rFonts w:hint="eastAsia"/>
                <w:szCs w:val="24"/>
              </w:rPr>
              <w:t>（需提供同意使用許可文件）</w:t>
            </w:r>
          </w:p>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 xml:space="preserve">　　　　　※禁止使用可燃性粉末，並請活動單位落實管制。</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rFonts w:eastAsia="新細明體"/>
                <w:szCs w:val="24"/>
              </w:rPr>
            </w:pPr>
            <w:r w:rsidRPr="001B3A79">
              <w:rPr>
                <w:rFonts w:hint="eastAsia"/>
                <w:szCs w:val="24"/>
              </w:rPr>
              <w:t>食物提供：</w:t>
            </w:r>
            <w:sdt>
              <w:sdtPr>
                <w:rPr>
                  <w:szCs w:val="24"/>
                </w:rPr>
                <w:id w:val="-174501357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6241696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多家廠商</w:t>
            </w:r>
            <w:r w:rsidRPr="001B3A79">
              <w:rPr>
                <w:rFonts w:hint="eastAsia"/>
                <w:szCs w:val="24"/>
              </w:rPr>
              <w:t>/</w:t>
            </w:r>
            <w:r w:rsidRPr="001B3A79">
              <w:rPr>
                <w:rFonts w:hint="eastAsia"/>
                <w:szCs w:val="24"/>
              </w:rPr>
              <w:t xml:space="preserve">經銷商提供　</w:t>
            </w:r>
            <w:sdt>
              <w:sdtPr>
                <w:rPr>
                  <w:szCs w:val="24"/>
                </w:rPr>
                <w:id w:val="112790264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單一廠商</w:t>
            </w:r>
            <w:r w:rsidRPr="001B3A79">
              <w:rPr>
                <w:rFonts w:hint="eastAsia"/>
                <w:szCs w:val="24"/>
              </w:rPr>
              <w:t>/</w:t>
            </w:r>
            <w:r w:rsidRPr="001B3A79">
              <w:rPr>
                <w:rFonts w:hint="eastAsia"/>
                <w:szCs w:val="24"/>
              </w:rPr>
              <w:t>經銷商提供</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酒精飲料提供：</w:t>
            </w:r>
            <w:sdt>
              <w:sdtPr>
                <w:rPr>
                  <w:szCs w:val="24"/>
                </w:rPr>
                <w:id w:val="-185441325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36502081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場內提供或販售　</w:t>
            </w:r>
            <w:sdt>
              <w:sdtPr>
                <w:rPr>
                  <w:szCs w:val="24"/>
                </w:rPr>
                <w:id w:val="-174333328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場外販售</w:t>
            </w:r>
          </w:p>
        </w:tc>
      </w:tr>
      <w:tr w:rsidR="00065EB5" w:rsidRPr="001B3A79" w:rsidTr="00321014">
        <w:trPr>
          <w:jc w:val="center"/>
        </w:trPr>
        <w:tc>
          <w:tcPr>
            <w:tcW w:w="9758" w:type="dxa"/>
            <w:gridSpan w:val="27"/>
          </w:tcPr>
          <w:p w:rsidR="00065EB5" w:rsidRPr="001B3A79" w:rsidRDefault="00065EB5" w:rsidP="00B249E9">
            <w:pPr>
              <w:kinsoku/>
              <w:overflowPunct/>
              <w:autoSpaceDE/>
              <w:autoSpaceDN/>
              <w:spacing w:line="240" w:lineRule="auto"/>
              <w:ind w:firstLineChars="0" w:firstLine="0"/>
              <w:jc w:val="left"/>
              <w:rPr>
                <w:szCs w:val="24"/>
              </w:rPr>
            </w:pPr>
            <w:r w:rsidRPr="001B3A79">
              <w:rPr>
                <w:rFonts w:hint="eastAsia"/>
                <w:szCs w:val="24"/>
              </w:rPr>
              <w:t>是否禁止下列項目：</w:t>
            </w:r>
            <w:sdt>
              <w:sdtPr>
                <w:rPr>
                  <w:szCs w:val="24"/>
                </w:rPr>
                <w:id w:val="944962255"/>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無</w:t>
            </w:r>
            <w:r w:rsidRPr="001B3A79">
              <w:rPr>
                <w:rFonts w:hint="eastAsia"/>
                <w:szCs w:val="24"/>
              </w:rPr>
              <w:t xml:space="preserve"> </w:t>
            </w:r>
            <w:sdt>
              <w:sdtPr>
                <w:rPr>
                  <w:szCs w:val="24"/>
                </w:rPr>
                <w:id w:val="53737365"/>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酒精飲料</w:t>
            </w:r>
            <w:r w:rsidRPr="001B3A79">
              <w:rPr>
                <w:rFonts w:hint="eastAsia"/>
                <w:szCs w:val="24"/>
              </w:rPr>
              <w:t xml:space="preserve"> </w:t>
            </w:r>
            <w:sdt>
              <w:sdtPr>
                <w:rPr>
                  <w:szCs w:val="24"/>
                </w:rPr>
                <w:id w:val="1787699565"/>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菸品</w:t>
            </w:r>
            <w:r w:rsidRPr="001B3A79">
              <w:rPr>
                <w:rFonts w:hint="eastAsia"/>
                <w:szCs w:val="24"/>
              </w:rPr>
              <w:t xml:space="preserve"> </w:t>
            </w:r>
            <w:sdt>
              <w:sdtPr>
                <w:rPr>
                  <w:szCs w:val="24"/>
                </w:rPr>
                <w:id w:val="-1413777674"/>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藥物</w:t>
            </w:r>
            <w:r w:rsidRPr="001B3A79">
              <w:rPr>
                <w:rFonts w:hint="eastAsia"/>
                <w:szCs w:val="24"/>
              </w:rPr>
              <w:t xml:space="preserve"> </w:t>
            </w:r>
            <w:sdt>
              <w:sdtPr>
                <w:rPr>
                  <w:szCs w:val="24"/>
                </w:rPr>
                <w:id w:val="395477086"/>
                <w14:checkbox>
                  <w14:checked w14:val="0"/>
                  <w14:checkedState w14:val="0052" w14:font="Wingdings 2"/>
                  <w14:uncheckedState w14:val="2610" w14:font="MS Gothic"/>
                </w14:checkbox>
              </w:sdtPr>
              <w:sdtEndPr/>
              <w:sdtContent>
                <w:r w:rsidR="00B249E9">
                  <w:rPr>
                    <w:rFonts w:ascii="MS Gothic" w:eastAsia="MS Gothic" w:hAnsi="MS Gothic" w:hint="eastAsia"/>
                    <w:szCs w:val="24"/>
                  </w:rPr>
                  <w:t>☐</w:t>
                </w:r>
              </w:sdtContent>
            </w:sdt>
            <w:r w:rsidRPr="001B3A79">
              <w:rPr>
                <w:rFonts w:hint="eastAsia"/>
                <w:szCs w:val="24"/>
              </w:rPr>
              <w:t>其他</w:t>
            </w:r>
          </w:p>
        </w:tc>
      </w:tr>
      <w:tr w:rsidR="00065EB5" w:rsidRPr="001B3A79" w:rsidTr="00321014">
        <w:trPr>
          <w:jc w:val="center"/>
        </w:trPr>
        <w:tc>
          <w:tcPr>
            <w:tcW w:w="9758" w:type="dxa"/>
            <w:gridSpan w:val="27"/>
            <w:tcBorders>
              <w:bottom w:val="single" w:sz="4" w:space="0" w:color="auto"/>
            </w:tcBorders>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活動場地區位及建築設施</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臨時建物：</w:t>
            </w:r>
            <w:sdt>
              <w:sdtPr>
                <w:rPr>
                  <w:szCs w:val="24"/>
                </w:rPr>
                <w:id w:val="-204489489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26807953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看臺</w:t>
            </w:r>
            <w:r w:rsidRPr="001B3A79">
              <w:rPr>
                <w:rFonts w:hint="eastAsia"/>
                <w:szCs w:val="24"/>
              </w:rPr>
              <w:t>/</w:t>
            </w:r>
            <w:r w:rsidRPr="001B3A79">
              <w:rPr>
                <w:rFonts w:hint="eastAsia"/>
                <w:szCs w:val="24"/>
              </w:rPr>
              <w:t xml:space="preserve">舞台　</w:t>
            </w:r>
            <w:sdt>
              <w:sdtPr>
                <w:rPr>
                  <w:szCs w:val="24"/>
                </w:rPr>
                <w:id w:val="-72876951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帳篷　</w:t>
            </w:r>
            <w:sdt>
              <w:sdtPr>
                <w:rPr>
                  <w:szCs w:val="24"/>
                </w:rPr>
                <w:id w:val="-151692046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永久建物：</w:t>
            </w:r>
            <w:sdt>
              <w:sdtPr>
                <w:rPr>
                  <w:szCs w:val="24"/>
                </w:rPr>
                <w:id w:val="-192286405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89647851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w:t>
            </w:r>
            <w:r w:rsidRPr="001B3A79">
              <w:rPr>
                <w:rFonts w:hint="eastAsia"/>
                <w:szCs w:val="24"/>
                <w:u w:val="single"/>
              </w:rPr>
              <w:t xml:space="preserve">　　</w:t>
            </w:r>
            <w:r w:rsidRPr="001B3A79">
              <w:rPr>
                <w:rFonts w:hint="eastAsia"/>
                <w:szCs w:val="24"/>
              </w:rPr>
              <w:t>處</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使用火源種類：</w:t>
            </w:r>
            <w:sdt>
              <w:sdtPr>
                <w:rPr>
                  <w:szCs w:val="24"/>
                </w:rPr>
                <w:id w:val="208216964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204450382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瓦斯爐　</w:t>
            </w:r>
            <w:sdt>
              <w:sdtPr>
                <w:rPr>
                  <w:szCs w:val="24"/>
                </w:rPr>
                <w:id w:val="-29143579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蠟燭　</w:t>
            </w:r>
            <w:sdt>
              <w:sdtPr>
                <w:rPr>
                  <w:szCs w:val="24"/>
                </w:rPr>
                <w:id w:val="200368857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火炬（把）　</w:t>
            </w:r>
            <w:sdt>
              <w:sdtPr>
                <w:rPr>
                  <w:szCs w:val="24"/>
                </w:rPr>
                <w:id w:val="60646437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電源供應方式：</w:t>
            </w:r>
            <w:sdt>
              <w:sdtPr>
                <w:rPr>
                  <w:szCs w:val="24"/>
                </w:rPr>
                <w:id w:val="175833307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118917879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發電機　</w:t>
            </w:r>
            <w:sdt>
              <w:sdtPr>
                <w:rPr>
                  <w:szCs w:val="24"/>
                </w:rPr>
                <w:id w:val="155102878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室內電源　</w:t>
            </w:r>
            <w:sdt>
              <w:sdtPr>
                <w:rPr>
                  <w:szCs w:val="24"/>
                </w:rPr>
                <w:id w:val="-38062868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舞台布幕為防焰物品：</w:t>
            </w:r>
            <w:sdt>
              <w:sdtPr>
                <w:rPr>
                  <w:szCs w:val="24"/>
                </w:rPr>
                <w:id w:val="-122506863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　</w:t>
            </w:r>
            <w:sdt>
              <w:sdtPr>
                <w:rPr>
                  <w:szCs w:val="24"/>
                </w:rPr>
                <w:id w:val="68355804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u w:val="single"/>
              </w:rPr>
            </w:pPr>
            <w:r w:rsidRPr="001B3A79">
              <w:rPr>
                <w:rFonts w:hint="eastAsia"/>
                <w:szCs w:val="24"/>
              </w:rPr>
              <w:t>其他產生火（熱）物品：</w:t>
            </w:r>
            <w:sdt>
              <w:sdtPr>
                <w:rPr>
                  <w:szCs w:val="24"/>
                </w:rPr>
                <w:id w:val="-41031167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38052688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有（請敘明）：</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u w:val="single"/>
              </w:rPr>
            </w:pPr>
            <w:r w:rsidRPr="001B3A79">
              <w:rPr>
                <w:rFonts w:hint="eastAsia"/>
                <w:szCs w:val="24"/>
              </w:rPr>
              <w:t>其他特殊道具、物品、器材：</w:t>
            </w:r>
            <w:sdt>
              <w:sdtPr>
                <w:rPr>
                  <w:szCs w:val="24"/>
                </w:rPr>
                <w:id w:val="-1885707127"/>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無　</w:t>
            </w:r>
            <w:sdt>
              <w:sdtPr>
                <w:rPr>
                  <w:szCs w:val="24"/>
                </w:rPr>
                <w:id w:val="93209315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有（請敘明）：</w:t>
            </w:r>
            <w:r w:rsidRPr="001B3A79">
              <w:rPr>
                <w:rFonts w:hint="eastAsia"/>
                <w:szCs w:val="24"/>
                <w:u w:val="single"/>
              </w:rPr>
              <w:t xml:space="preserve">　　　　　　　　　　　　　　　</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是否針對意外事故斷電規劃緊急發電機、緊急廣播設備及緊急照明設備：</w:t>
            </w:r>
            <w:sdt>
              <w:sdtPr>
                <w:rPr>
                  <w:szCs w:val="24"/>
                </w:rPr>
                <w:id w:val="-62970478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　</w:t>
            </w:r>
            <w:sdt>
              <w:sdtPr>
                <w:rPr>
                  <w:szCs w:val="24"/>
                </w:rPr>
                <w:id w:val="1294097223"/>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tc>
      </w:tr>
      <w:tr w:rsidR="00065EB5" w:rsidRPr="001B3A79" w:rsidTr="00321014">
        <w:trPr>
          <w:trHeight w:val="5519"/>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lastRenderedPageBreak/>
              <w:t>活動場地空間詳述：</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i/>
                <w:szCs w:val="24"/>
                <w:u w:val="single"/>
              </w:rPr>
            </w:pPr>
            <w:proofErr w:type="gramStart"/>
            <w:r w:rsidRPr="001B3A79">
              <w:rPr>
                <w:rFonts w:hint="eastAsia"/>
                <w:i/>
                <w:szCs w:val="24"/>
                <w:u w:val="single"/>
              </w:rPr>
              <w:t>（</w:t>
            </w:r>
            <w:proofErr w:type="gramEnd"/>
            <w:r w:rsidRPr="001B3A79">
              <w:rPr>
                <w:rFonts w:hint="eastAsia"/>
                <w:i/>
                <w:szCs w:val="24"/>
                <w:u w:val="single"/>
              </w:rPr>
              <w:t>需詳細說明並檢附圖表、位置地圖，內容包含：室內</w:t>
            </w:r>
            <w:r w:rsidRPr="001B3A79">
              <w:rPr>
                <w:rFonts w:hint="eastAsia"/>
                <w:i/>
                <w:szCs w:val="24"/>
                <w:u w:val="single"/>
              </w:rPr>
              <w:t>/</w:t>
            </w:r>
            <w:r w:rsidRPr="001B3A79">
              <w:rPr>
                <w:rFonts w:hint="eastAsia"/>
                <w:i/>
                <w:szCs w:val="24"/>
                <w:u w:val="single"/>
              </w:rPr>
              <w:t>外、永久建物、臨時用地、臨時建物等使用情形及位置，也須說明停車安排、交通動線、場內路線、出入口及安全管理相關設施安排。）</w:t>
            </w: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 w:val="20"/>
              </w:rPr>
            </w:pPr>
          </w:p>
          <w:p w:rsidR="00065EB5" w:rsidRPr="001B3A79" w:rsidRDefault="00065EB5" w:rsidP="00321014">
            <w:pPr>
              <w:kinsoku/>
              <w:overflowPunct/>
              <w:autoSpaceDE/>
              <w:autoSpaceDN/>
              <w:spacing w:line="240" w:lineRule="auto"/>
              <w:ind w:firstLineChars="0" w:firstLine="0"/>
              <w:jc w:val="left"/>
              <w:rPr>
                <w:sz w:val="20"/>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活動籌備團隊組織架構及任務</w:t>
            </w:r>
          </w:p>
        </w:tc>
      </w:tr>
      <w:tr w:rsidR="00065EB5" w:rsidRPr="001B3A79" w:rsidTr="00485FAA">
        <w:trPr>
          <w:jc w:val="center"/>
        </w:trPr>
        <w:tc>
          <w:tcPr>
            <w:tcW w:w="1720" w:type="dxa"/>
            <w:gridSpan w:val="3"/>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組別</w:t>
            </w:r>
          </w:p>
        </w:tc>
        <w:tc>
          <w:tcPr>
            <w:tcW w:w="6237" w:type="dxa"/>
            <w:gridSpan w:val="20"/>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任務內容</w:t>
            </w:r>
          </w:p>
        </w:tc>
        <w:tc>
          <w:tcPr>
            <w:tcW w:w="1801" w:type="dxa"/>
            <w:gridSpan w:val="4"/>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組長</w:t>
            </w:r>
            <w:r w:rsidRPr="001B3A79">
              <w:rPr>
                <w:rFonts w:hint="eastAsia"/>
                <w:b/>
                <w:szCs w:val="24"/>
              </w:rPr>
              <w:t>/</w:t>
            </w:r>
            <w:r w:rsidRPr="001B3A79">
              <w:rPr>
                <w:rFonts w:hint="eastAsia"/>
                <w:b/>
                <w:szCs w:val="24"/>
              </w:rPr>
              <w:t>組員</w:t>
            </w: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jc w:val="center"/>
        </w:trPr>
        <w:tc>
          <w:tcPr>
            <w:tcW w:w="1720" w:type="dxa"/>
            <w:gridSpan w:val="3"/>
          </w:tcPr>
          <w:p w:rsidR="00065EB5" w:rsidRPr="001B3A79" w:rsidRDefault="00065EB5" w:rsidP="00321014">
            <w:pPr>
              <w:kinsoku/>
              <w:overflowPunct/>
              <w:autoSpaceDE/>
              <w:autoSpaceDN/>
              <w:spacing w:line="240" w:lineRule="auto"/>
              <w:ind w:firstLineChars="0" w:firstLine="0"/>
              <w:jc w:val="left"/>
              <w:rPr>
                <w:szCs w:val="24"/>
              </w:rPr>
            </w:pPr>
          </w:p>
        </w:tc>
        <w:tc>
          <w:tcPr>
            <w:tcW w:w="6237" w:type="dxa"/>
            <w:gridSpan w:val="20"/>
          </w:tcPr>
          <w:p w:rsidR="00065EB5" w:rsidRPr="001B3A79" w:rsidRDefault="00065EB5" w:rsidP="00321014">
            <w:pPr>
              <w:kinsoku/>
              <w:overflowPunct/>
              <w:autoSpaceDE/>
              <w:autoSpaceDN/>
              <w:spacing w:line="240" w:lineRule="auto"/>
              <w:ind w:firstLineChars="0" w:firstLine="0"/>
              <w:jc w:val="left"/>
              <w:rPr>
                <w:szCs w:val="24"/>
              </w:rPr>
            </w:pPr>
          </w:p>
        </w:tc>
        <w:tc>
          <w:tcPr>
            <w:tcW w:w="1801" w:type="dxa"/>
            <w:gridSpan w:val="4"/>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組織架構圖：</w:t>
            </w: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lastRenderedPageBreak/>
              <w:t>緊急應變與公共安全機關聯繫資訊</w:t>
            </w:r>
          </w:p>
        </w:tc>
      </w:tr>
      <w:tr w:rsidR="00065EB5" w:rsidRPr="001B3A79" w:rsidTr="00485FAA">
        <w:trPr>
          <w:jc w:val="center"/>
        </w:trPr>
        <w:tc>
          <w:tcPr>
            <w:tcW w:w="1435" w:type="dxa"/>
            <w:gridSpan w:val="2"/>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單位</w:t>
            </w:r>
          </w:p>
        </w:tc>
        <w:tc>
          <w:tcPr>
            <w:tcW w:w="1505" w:type="dxa"/>
            <w:gridSpan w:val="4"/>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名稱</w:t>
            </w:r>
          </w:p>
        </w:tc>
        <w:tc>
          <w:tcPr>
            <w:tcW w:w="1985" w:type="dxa"/>
            <w:gridSpan w:val="7"/>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連絡電話</w:t>
            </w:r>
          </w:p>
        </w:tc>
        <w:tc>
          <w:tcPr>
            <w:tcW w:w="3318" w:type="dxa"/>
            <w:gridSpan w:val="12"/>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申請服務項目</w:t>
            </w:r>
          </w:p>
        </w:tc>
        <w:tc>
          <w:tcPr>
            <w:tcW w:w="1515" w:type="dxa"/>
            <w:gridSpan w:val="2"/>
            <w:vMerge w:val="restart"/>
            <w:shd w:val="clear" w:color="auto" w:fill="BFBFBF"/>
            <w:vAlign w:val="center"/>
          </w:tcPr>
          <w:p w:rsidR="00065EB5" w:rsidRPr="001B3A79" w:rsidRDefault="00065EB5" w:rsidP="00321014">
            <w:pPr>
              <w:kinsoku/>
              <w:overflowPunct/>
              <w:autoSpaceDE/>
              <w:autoSpaceDN/>
              <w:adjustRightInd w:val="0"/>
              <w:snapToGrid w:val="0"/>
              <w:spacing w:line="240" w:lineRule="auto"/>
              <w:ind w:firstLineChars="0" w:firstLine="0"/>
              <w:jc w:val="center"/>
              <w:rPr>
                <w:b/>
                <w:szCs w:val="24"/>
              </w:rPr>
            </w:pPr>
            <w:r w:rsidRPr="001B3A79">
              <w:rPr>
                <w:rFonts w:hint="eastAsia"/>
                <w:b/>
                <w:szCs w:val="24"/>
              </w:rPr>
              <w:t>核准同意</w:t>
            </w:r>
            <w:r w:rsidRPr="001B3A79">
              <w:rPr>
                <w:b/>
                <w:szCs w:val="24"/>
              </w:rPr>
              <w:br/>
            </w:r>
            <w:r w:rsidRPr="001B3A79">
              <w:rPr>
                <w:rFonts w:hint="eastAsia"/>
                <w:i/>
                <w:sz w:val="16"/>
                <w:szCs w:val="18"/>
              </w:rPr>
              <w:t>（檢附影本資料）</w:t>
            </w:r>
          </w:p>
        </w:tc>
      </w:tr>
      <w:tr w:rsidR="00065EB5" w:rsidRPr="001B3A79" w:rsidTr="00485FAA">
        <w:trPr>
          <w:jc w:val="center"/>
        </w:trPr>
        <w:tc>
          <w:tcPr>
            <w:tcW w:w="1435" w:type="dxa"/>
            <w:gridSpan w:val="2"/>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505" w:type="dxa"/>
            <w:gridSpan w:val="4"/>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985" w:type="dxa"/>
            <w:gridSpan w:val="7"/>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106" w:type="dxa"/>
            <w:gridSpan w:val="2"/>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相關</w:t>
            </w:r>
          </w:p>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許可</w:t>
            </w:r>
          </w:p>
        </w:tc>
        <w:tc>
          <w:tcPr>
            <w:tcW w:w="110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活動</w:t>
            </w:r>
          </w:p>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支援</w:t>
            </w:r>
          </w:p>
        </w:tc>
        <w:tc>
          <w:tcPr>
            <w:tcW w:w="110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安全協定簽訂</w:t>
            </w:r>
          </w:p>
        </w:tc>
        <w:tc>
          <w:tcPr>
            <w:tcW w:w="1515" w:type="dxa"/>
            <w:gridSpan w:val="2"/>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46454799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66426931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41928910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90410371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5359342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31824301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99455948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6442756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06506377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4354661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49153873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02030882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62946741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21611915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62915499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5773044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45043362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21434423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18536113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63082543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80358334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35438629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99031005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64285777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7753823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78114726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34374042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60519134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88474375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1481743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55262329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200023148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39053457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53044833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9486789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53403378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30196730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209513216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0994523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47325908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485FAA">
        <w:trPr>
          <w:jc w:val="center"/>
        </w:trPr>
        <w:tc>
          <w:tcPr>
            <w:tcW w:w="1435" w:type="dxa"/>
            <w:gridSpan w:val="2"/>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1505" w:type="dxa"/>
            <w:gridSpan w:val="4"/>
          </w:tcPr>
          <w:p w:rsidR="00065EB5" w:rsidRPr="001B3A79" w:rsidRDefault="00065EB5" w:rsidP="00321014">
            <w:pPr>
              <w:kinsoku/>
              <w:overflowPunct/>
              <w:autoSpaceDE/>
              <w:autoSpaceDN/>
              <w:spacing w:line="240" w:lineRule="auto"/>
              <w:ind w:firstLineChars="0" w:firstLine="0"/>
              <w:jc w:val="left"/>
              <w:rPr>
                <w:szCs w:val="24"/>
              </w:rPr>
            </w:pPr>
          </w:p>
        </w:tc>
        <w:tc>
          <w:tcPr>
            <w:tcW w:w="1985" w:type="dxa"/>
            <w:gridSpan w:val="7"/>
          </w:tcPr>
          <w:p w:rsidR="00065EB5" w:rsidRPr="001B3A79" w:rsidRDefault="00065EB5" w:rsidP="00321014">
            <w:pPr>
              <w:kinsoku/>
              <w:overflowPunct/>
              <w:autoSpaceDE/>
              <w:autoSpaceDN/>
              <w:spacing w:line="240" w:lineRule="auto"/>
              <w:ind w:firstLineChars="0" w:firstLine="0"/>
              <w:jc w:val="left"/>
              <w:rPr>
                <w:szCs w:val="24"/>
              </w:rPr>
            </w:pPr>
          </w:p>
        </w:tc>
        <w:tc>
          <w:tcPr>
            <w:tcW w:w="1106" w:type="dxa"/>
            <w:gridSpan w:val="2"/>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92352822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47284291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0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08260886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515" w:type="dxa"/>
            <w:gridSpan w:val="2"/>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63406712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5003674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r>
      <w:tr w:rsidR="00065EB5" w:rsidRPr="001B3A79" w:rsidTr="00321014">
        <w:trPr>
          <w:jc w:val="center"/>
        </w:trPr>
        <w:tc>
          <w:tcPr>
            <w:tcW w:w="9758" w:type="dxa"/>
            <w:gridSpan w:val="27"/>
          </w:tcPr>
          <w:p w:rsidR="00065EB5" w:rsidRPr="001B3A79" w:rsidRDefault="00065EB5" w:rsidP="00321014">
            <w:pPr>
              <w:kinsoku/>
              <w:overflowPunct/>
              <w:autoSpaceDE/>
              <w:autoSpaceDN/>
              <w:spacing w:line="240" w:lineRule="auto"/>
              <w:ind w:firstLineChars="0" w:firstLine="0"/>
              <w:jc w:val="left"/>
              <w:rPr>
                <w:szCs w:val="24"/>
              </w:rPr>
            </w:pPr>
            <w:r w:rsidRPr="001B3A79">
              <w:rPr>
                <w:rFonts w:hint="eastAsia"/>
                <w:szCs w:val="24"/>
              </w:rPr>
              <w:t>*</w:t>
            </w:r>
            <w:r w:rsidRPr="001B3A79">
              <w:rPr>
                <w:rFonts w:hint="eastAsia"/>
                <w:szCs w:val="24"/>
              </w:rPr>
              <w:t>支付公務機關提供支援之費用：總計</w:t>
            </w:r>
            <w:r w:rsidRPr="001B3A79">
              <w:rPr>
                <w:rFonts w:hint="eastAsia"/>
                <w:szCs w:val="24"/>
                <w:u w:val="single"/>
              </w:rPr>
              <w:t xml:space="preserve">　　　　　　</w:t>
            </w:r>
            <w:r w:rsidRPr="001B3A79">
              <w:rPr>
                <w:rFonts w:hint="eastAsia"/>
                <w:szCs w:val="24"/>
              </w:rPr>
              <w:t>元</w:t>
            </w:r>
          </w:p>
        </w:tc>
      </w:tr>
      <w:tr w:rsidR="00065EB5" w:rsidRPr="001B3A79" w:rsidTr="00321014">
        <w:trPr>
          <w:jc w:val="center"/>
        </w:trPr>
        <w:tc>
          <w:tcPr>
            <w:tcW w:w="9758" w:type="dxa"/>
            <w:gridSpan w:val="27"/>
            <w:shd w:val="clear" w:color="auto" w:fill="000000"/>
          </w:tcPr>
          <w:p w:rsidR="00065EB5" w:rsidRPr="001B3A79" w:rsidRDefault="00065EB5" w:rsidP="00321014">
            <w:pPr>
              <w:kinsoku/>
              <w:overflowPunct/>
              <w:autoSpaceDE/>
              <w:autoSpaceDN/>
              <w:spacing w:line="240" w:lineRule="auto"/>
              <w:ind w:firstLineChars="0" w:firstLine="0"/>
              <w:jc w:val="center"/>
              <w:rPr>
                <w:b/>
              </w:rPr>
            </w:pPr>
            <w:r w:rsidRPr="001B3A79">
              <w:rPr>
                <w:rFonts w:hint="eastAsia"/>
                <w:b/>
              </w:rPr>
              <w:t>活動安全規劃</w:t>
            </w:r>
          </w:p>
        </w:tc>
      </w:tr>
      <w:tr w:rsidR="00065EB5" w:rsidRPr="001B3A79" w:rsidTr="00321014">
        <w:trPr>
          <w:trHeight w:val="53"/>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風險分析</w:t>
            </w:r>
            <w:r w:rsidRPr="001B3A79">
              <w:rPr>
                <w:rFonts w:hint="eastAsia"/>
                <w:b/>
                <w:szCs w:val="24"/>
              </w:rPr>
              <w:t>I</w:t>
            </w:r>
            <w:r w:rsidRPr="001B3A79">
              <w:rPr>
                <w:rFonts w:hint="eastAsia"/>
                <w:b/>
                <w:szCs w:val="24"/>
              </w:rPr>
              <w:t>：事前權責規劃矩陣表</w:t>
            </w:r>
          </w:p>
        </w:tc>
      </w:tr>
      <w:tr w:rsidR="00485FAA" w:rsidRPr="001B3A79" w:rsidTr="00485FAA">
        <w:trPr>
          <w:trHeight w:val="551"/>
          <w:jc w:val="center"/>
        </w:trPr>
        <w:tc>
          <w:tcPr>
            <w:tcW w:w="2263" w:type="dxa"/>
            <w:gridSpan w:val="5"/>
            <w:tcBorders>
              <w:tl2br w:val="single" w:sz="4" w:space="0" w:color="auto"/>
            </w:tcBorders>
            <w:shd w:val="clear" w:color="auto" w:fill="BFBFBF"/>
          </w:tcPr>
          <w:p w:rsidR="00485FAA" w:rsidRPr="007D0178" w:rsidRDefault="00485FAA" w:rsidP="00FC13DA">
            <w:pPr>
              <w:kinsoku/>
              <w:overflowPunct/>
              <w:autoSpaceDE/>
              <w:autoSpaceDN/>
              <w:spacing w:line="240" w:lineRule="auto"/>
              <w:ind w:firstLineChars="0" w:firstLine="0"/>
              <w:jc w:val="right"/>
              <w:rPr>
                <w:b/>
                <w:sz w:val="21"/>
                <w:szCs w:val="21"/>
              </w:rPr>
            </w:pPr>
            <w:r w:rsidRPr="007D0178">
              <w:rPr>
                <w:rFonts w:hint="eastAsia"/>
                <w:b/>
                <w:sz w:val="21"/>
                <w:szCs w:val="21"/>
              </w:rPr>
              <w:t>負責單位</w:t>
            </w:r>
          </w:p>
          <w:p w:rsidR="00485FAA" w:rsidRPr="007D0178" w:rsidRDefault="00485FAA" w:rsidP="00FC13DA">
            <w:pPr>
              <w:kinsoku/>
              <w:overflowPunct/>
              <w:autoSpaceDE/>
              <w:autoSpaceDN/>
              <w:spacing w:line="240" w:lineRule="auto"/>
              <w:ind w:firstLineChars="0" w:firstLine="0"/>
              <w:jc w:val="left"/>
              <w:rPr>
                <w:b/>
                <w:sz w:val="21"/>
                <w:szCs w:val="21"/>
              </w:rPr>
            </w:pPr>
            <w:r w:rsidRPr="007D0178">
              <w:rPr>
                <w:rFonts w:hint="eastAsia"/>
                <w:b/>
                <w:sz w:val="21"/>
                <w:szCs w:val="21"/>
              </w:rPr>
              <w:t>可能風險</w:t>
            </w:r>
          </w:p>
        </w:tc>
        <w:tc>
          <w:tcPr>
            <w:tcW w:w="709" w:type="dxa"/>
            <w:gridSpan w:val="2"/>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主辦</w:t>
            </w:r>
          </w:p>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單位</w:t>
            </w:r>
          </w:p>
        </w:tc>
        <w:tc>
          <w:tcPr>
            <w:tcW w:w="874" w:type="dxa"/>
            <w:gridSpan w:val="2"/>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警察局</w:t>
            </w:r>
          </w:p>
        </w:tc>
        <w:tc>
          <w:tcPr>
            <w:tcW w:w="874" w:type="dxa"/>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交通局</w:t>
            </w:r>
          </w:p>
        </w:tc>
        <w:tc>
          <w:tcPr>
            <w:tcW w:w="874" w:type="dxa"/>
            <w:gridSpan w:val="4"/>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消防局</w:t>
            </w:r>
          </w:p>
        </w:tc>
        <w:tc>
          <w:tcPr>
            <w:tcW w:w="874" w:type="dxa"/>
            <w:gridSpan w:val="5"/>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衛生局</w:t>
            </w:r>
          </w:p>
        </w:tc>
        <w:tc>
          <w:tcPr>
            <w:tcW w:w="874" w:type="dxa"/>
            <w:gridSpan w:val="3"/>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工務局</w:t>
            </w:r>
          </w:p>
        </w:tc>
        <w:tc>
          <w:tcPr>
            <w:tcW w:w="875" w:type="dxa"/>
            <w:gridSpan w:val="2"/>
            <w:shd w:val="clear" w:color="auto" w:fill="BFBFBF"/>
            <w:vAlign w:val="center"/>
          </w:tcPr>
          <w:p w:rsidR="00485FAA" w:rsidRPr="007D0178" w:rsidRDefault="00485FAA" w:rsidP="00FC13DA">
            <w:pPr>
              <w:kinsoku/>
              <w:overflowPunct/>
              <w:autoSpaceDE/>
              <w:autoSpaceDN/>
              <w:spacing w:line="240" w:lineRule="auto"/>
              <w:ind w:firstLineChars="0" w:firstLine="0"/>
              <w:jc w:val="center"/>
              <w:rPr>
                <w:b/>
                <w:sz w:val="21"/>
                <w:szCs w:val="21"/>
              </w:rPr>
            </w:pPr>
            <w:r w:rsidRPr="007D0178">
              <w:rPr>
                <w:rFonts w:hint="eastAsia"/>
                <w:b/>
                <w:sz w:val="21"/>
                <w:szCs w:val="21"/>
              </w:rPr>
              <w:t>經發局</w:t>
            </w:r>
          </w:p>
        </w:tc>
        <w:tc>
          <w:tcPr>
            <w:tcW w:w="1541" w:type="dxa"/>
            <w:gridSpan w:val="3"/>
            <w:shd w:val="clear" w:color="auto" w:fill="BFBFBF"/>
            <w:vAlign w:val="center"/>
          </w:tcPr>
          <w:p w:rsidR="00485FAA" w:rsidRPr="007D0178" w:rsidRDefault="00485FAA" w:rsidP="00030AA5">
            <w:pPr>
              <w:kinsoku/>
              <w:overflowPunct/>
              <w:autoSpaceDE/>
              <w:autoSpaceDN/>
              <w:spacing w:line="240" w:lineRule="auto"/>
              <w:ind w:firstLineChars="0" w:firstLine="0"/>
              <w:jc w:val="center"/>
              <w:rPr>
                <w:b/>
                <w:sz w:val="21"/>
                <w:szCs w:val="21"/>
              </w:rPr>
            </w:pPr>
            <w:r w:rsidRPr="007D0178">
              <w:rPr>
                <w:rFonts w:hint="eastAsia"/>
                <w:b/>
                <w:sz w:val="21"/>
                <w:szCs w:val="21"/>
              </w:rPr>
              <w:t>其他單位</w:t>
            </w:r>
          </w:p>
          <w:p w:rsidR="00485FAA" w:rsidRPr="007D0178" w:rsidRDefault="00485FAA" w:rsidP="00485FAA">
            <w:pPr>
              <w:kinsoku/>
              <w:overflowPunct/>
              <w:autoSpaceDE/>
              <w:autoSpaceDN/>
              <w:spacing w:line="240" w:lineRule="auto"/>
              <w:ind w:firstLineChars="0" w:firstLine="0"/>
              <w:jc w:val="center"/>
              <w:rPr>
                <w:b/>
                <w:sz w:val="21"/>
                <w:szCs w:val="21"/>
              </w:rPr>
            </w:pPr>
            <w:r w:rsidRPr="007D0178">
              <w:rPr>
                <w:rFonts w:hint="eastAsia"/>
                <w:b/>
                <w:sz w:val="21"/>
                <w:szCs w:val="21"/>
              </w:rPr>
              <w:t>或中央部會</w:t>
            </w: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人命搜救</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救援能量不足</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030AA5">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火災蔓延</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群眾抗議陳情</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恐怖主義行為</w:t>
            </w:r>
            <w:r w:rsidRPr="001B3A79">
              <w:rPr>
                <w:rFonts w:hint="eastAsia"/>
                <w:szCs w:val="24"/>
              </w:rPr>
              <w:t>/</w:t>
            </w:r>
            <w:r w:rsidRPr="001B3A79">
              <w:rPr>
                <w:rFonts w:hint="eastAsia"/>
                <w:szCs w:val="24"/>
              </w:rPr>
              <w:t>威脅</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rFonts w:ascii="標楷體" w:hAnsi="標楷體"/>
                <w:szCs w:val="24"/>
              </w:rPr>
            </w:pPr>
            <w:r w:rsidRPr="001B3A79">
              <w:rPr>
                <w:rFonts w:hint="eastAsia"/>
                <w:szCs w:val="24"/>
              </w:rPr>
              <w:t>群眾擾亂</w:t>
            </w:r>
            <w:r w:rsidRPr="001B3A79">
              <w:rPr>
                <w:rFonts w:hint="eastAsia"/>
                <w:szCs w:val="24"/>
              </w:rPr>
              <w:t>/</w:t>
            </w:r>
            <w:r w:rsidRPr="001B3A79">
              <w:rPr>
                <w:rFonts w:hint="eastAsia"/>
                <w:szCs w:val="24"/>
              </w:rPr>
              <w:t>推擠</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網路攻擊</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政要</w:t>
            </w:r>
            <w:r w:rsidRPr="001B3A79">
              <w:rPr>
                <w:rFonts w:hint="eastAsia"/>
                <w:szCs w:val="24"/>
              </w:rPr>
              <w:t>/</w:t>
            </w:r>
            <w:r w:rsidRPr="001B3A79">
              <w:rPr>
                <w:rFonts w:hint="eastAsia"/>
                <w:szCs w:val="24"/>
              </w:rPr>
              <w:t>貴賓維安問題</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人員管制機制失能</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重大交通意外</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交通系統癱瘓</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傷病患</w:t>
            </w:r>
            <w:r w:rsidRPr="001B3A79">
              <w:rPr>
                <w:rFonts w:hint="eastAsia"/>
                <w:szCs w:val="24"/>
              </w:rPr>
              <w:t>/</w:t>
            </w:r>
            <w:r w:rsidRPr="001B3A79">
              <w:rPr>
                <w:rFonts w:hint="eastAsia"/>
                <w:szCs w:val="24"/>
              </w:rPr>
              <w:t>罹難者救助</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集體食物中毒</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毒性化學物質汙染</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水</w:t>
            </w:r>
            <w:r w:rsidRPr="001B3A79">
              <w:rPr>
                <w:rFonts w:hint="eastAsia"/>
                <w:szCs w:val="24"/>
              </w:rPr>
              <w:t>/</w:t>
            </w:r>
            <w:r w:rsidRPr="001B3A79">
              <w:rPr>
                <w:rFonts w:hint="eastAsia"/>
                <w:szCs w:val="24"/>
              </w:rPr>
              <w:t>電</w:t>
            </w:r>
            <w:r w:rsidRPr="001B3A79">
              <w:rPr>
                <w:rFonts w:hint="eastAsia"/>
                <w:szCs w:val="24"/>
              </w:rPr>
              <w:t>/</w:t>
            </w:r>
            <w:r w:rsidRPr="001B3A79">
              <w:rPr>
                <w:rFonts w:hint="eastAsia"/>
                <w:szCs w:val="24"/>
              </w:rPr>
              <w:t>天然氣等基礎設施失能</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通訊異常或終止</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場區建築</w:t>
            </w:r>
            <w:r w:rsidRPr="001B3A79">
              <w:rPr>
                <w:rFonts w:hint="eastAsia"/>
                <w:szCs w:val="24"/>
              </w:rPr>
              <w:t>/</w:t>
            </w:r>
            <w:r w:rsidRPr="001B3A79">
              <w:rPr>
                <w:rFonts w:hint="eastAsia"/>
                <w:szCs w:val="24"/>
              </w:rPr>
              <w:t>設施受損</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負面消息及留言散</w:t>
            </w:r>
            <w:r w:rsidRPr="001B3A79">
              <w:rPr>
                <w:rFonts w:hint="eastAsia"/>
                <w:szCs w:val="24"/>
              </w:rPr>
              <w:lastRenderedPageBreak/>
              <w:t>佈</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媒體衝突</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訊息傳遞延誤</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賠償糾紛</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群眾疏散</w:t>
            </w:r>
            <w:r w:rsidRPr="001B3A79">
              <w:rPr>
                <w:rFonts w:hint="eastAsia"/>
                <w:szCs w:val="24"/>
              </w:rPr>
              <w:t>/</w:t>
            </w:r>
            <w:r w:rsidRPr="001B3A79">
              <w:rPr>
                <w:rFonts w:hint="eastAsia"/>
                <w:szCs w:val="24"/>
              </w:rPr>
              <w:t>安置問題</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工作人員因故無法工作</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485FAA" w:rsidRPr="001B3A79" w:rsidTr="00485FAA">
        <w:trPr>
          <w:trHeight w:val="21"/>
          <w:jc w:val="center"/>
        </w:trPr>
        <w:tc>
          <w:tcPr>
            <w:tcW w:w="2263" w:type="dxa"/>
            <w:gridSpan w:val="5"/>
          </w:tcPr>
          <w:p w:rsidR="00485FAA" w:rsidRPr="001B3A79" w:rsidRDefault="00485FAA" w:rsidP="00321014">
            <w:pPr>
              <w:kinsoku/>
              <w:overflowPunct/>
              <w:autoSpaceDE/>
              <w:autoSpaceDN/>
              <w:spacing w:line="240" w:lineRule="auto"/>
              <w:ind w:firstLineChars="0" w:firstLine="0"/>
              <w:jc w:val="left"/>
              <w:rPr>
                <w:szCs w:val="24"/>
              </w:rPr>
            </w:pPr>
            <w:r w:rsidRPr="001B3A79">
              <w:rPr>
                <w:rFonts w:hint="eastAsia"/>
                <w:szCs w:val="24"/>
              </w:rPr>
              <w:t>其他</w:t>
            </w:r>
          </w:p>
        </w:tc>
        <w:tc>
          <w:tcPr>
            <w:tcW w:w="709" w:type="dxa"/>
            <w:gridSpan w:val="2"/>
          </w:tcPr>
          <w:p w:rsidR="00485FAA" w:rsidRPr="001B3A79" w:rsidRDefault="00485FAA" w:rsidP="00321014">
            <w:pPr>
              <w:kinsoku/>
              <w:overflowPunct/>
              <w:autoSpaceDE/>
              <w:autoSpaceDN/>
              <w:spacing w:line="240" w:lineRule="auto"/>
              <w:ind w:firstLineChars="0" w:firstLine="0"/>
              <w:jc w:val="left"/>
              <w:rPr>
                <w:szCs w:val="24"/>
              </w:rPr>
            </w:pPr>
          </w:p>
        </w:tc>
        <w:tc>
          <w:tcPr>
            <w:tcW w:w="874"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4"/>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5"/>
          </w:tcPr>
          <w:p w:rsidR="00485FAA" w:rsidRPr="00485FAA" w:rsidRDefault="00485FAA" w:rsidP="00321014">
            <w:pPr>
              <w:kinsoku/>
              <w:overflowPunct/>
              <w:autoSpaceDE/>
              <w:autoSpaceDN/>
              <w:spacing w:line="240" w:lineRule="auto"/>
              <w:ind w:firstLineChars="0" w:firstLine="0"/>
              <w:jc w:val="left"/>
              <w:rPr>
                <w:sz w:val="21"/>
                <w:szCs w:val="21"/>
              </w:rPr>
            </w:pPr>
          </w:p>
        </w:tc>
        <w:tc>
          <w:tcPr>
            <w:tcW w:w="874" w:type="dxa"/>
            <w:gridSpan w:val="3"/>
          </w:tcPr>
          <w:p w:rsidR="00485FAA" w:rsidRPr="00485FAA" w:rsidRDefault="00485FAA" w:rsidP="00321014">
            <w:pPr>
              <w:kinsoku/>
              <w:overflowPunct/>
              <w:autoSpaceDE/>
              <w:autoSpaceDN/>
              <w:spacing w:line="240" w:lineRule="auto"/>
              <w:ind w:firstLineChars="0" w:firstLine="0"/>
              <w:jc w:val="left"/>
              <w:rPr>
                <w:sz w:val="21"/>
                <w:szCs w:val="21"/>
              </w:rPr>
            </w:pPr>
          </w:p>
        </w:tc>
        <w:tc>
          <w:tcPr>
            <w:tcW w:w="875" w:type="dxa"/>
            <w:gridSpan w:val="2"/>
          </w:tcPr>
          <w:p w:rsidR="00485FAA" w:rsidRPr="00485FAA" w:rsidRDefault="00485FAA" w:rsidP="00321014">
            <w:pPr>
              <w:kinsoku/>
              <w:overflowPunct/>
              <w:autoSpaceDE/>
              <w:autoSpaceDN/>
              <w:spacing w:line="240" w:lineRule="auto"/>
              <w:ind w:firstLineChars="0" w:firstLine="0"/>
              <w:jc w:val="left"/>
              <w:rPr>
                <w:sz w:val="21"/>
                <w:szCs w:val="21"/>
              </w:rPr>
            </w:pPr>
          </w:p>
        </w:tc>
        <w:tc>
          <w:tcPr>
            <w:tcW w:w="1541" w:type="dxa"/>
            <w:gridSpan w:val="3"/>
          </w:tcPr>
          <w:p w:rsidR="00485FAA" w:rsidRPr="001B3A79" w:rsidRDefault="00485FAA" w:rsidP="00321014">
            <w:pPr>
              <w:kinsoku/>
              <w:overflowPunct/>
              <w:autoSpaceDE/>
              <w:autoSpaceDN/>
              <w:spacing w:line="240" w:lineRule="auto"/>
              <w:ind w:firstLineChars="0" w:firstLine="0"/>
              <w:jc w:val="left"/>
              <w:rPr>
                <w:szCs w:val="24"/>
              </w:rPr>
            </w:pPr>
          </w:p>
        </w:tc>
      </w:tr>
      <w:tr w:rsidR="00065EB5" w:rsidRPr="001B3A79" w:rsidTr="00321014">
        <w:trPr>
          <w:trHeight w:val="102"/>
          <w:jc w:val="center"/>
        </w:trPr>
        <w:tc>
          <w:tcPr>
            <w:tcW w:w="9758" w:type="dxa"/>
            <w:gridSpan w:val="27"/>
            <w:shd w:val="clear" w:color="auto" w:fill="F2F2F2"/>
          </w:tcPr>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rFonts w:hint="eastAsia"/>
                <w:b/>
                <w:bCs/>
                <w:i/>
                <w:szCs w:val="24"/>
                <w:u w:val="single"/>
              </w:rPr>
              <w:t>※說明：</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rFonts w:hint="eastAsia"/>
                <w:b/>
                <w:bCs/>
                <w:i/>
                <w:szCs w:val="24"/>
                <w:u w:val="single"/>
              </w:rPr>
              <w:t xml:space="preserve">1. </w:t>
            </w:r>
            <w:r w:rsidRPr="001B3A79">
              <w:rPr>
                <w:rFonts w:hint="eastAsia"/>
                <w:b/>
                <w:bCs/>
                <w:i/>
                <w:szCs w:val="24"/>
                <w:u w:val="single"/>
              </w:rPr>
              <w:t>本表可自行調整、增列可能風險及災時負責</w:t>
            </w:r>
            <w:r w:rsidRPr="001B3A79">
              <w:rPr>
                <w:b/>
                <w:bCs/>
                <w:i/>
                <w:szCs w:val="24"/>
                <w:u w:val="single"/>
              </w:rPr>
              <w:t>主導（</w:t>
            </w:r>
            <w:r w:rsidRPr="001B3A79">
              <w:rPr>
                <w:rFonts w:ascii="新細明體" w:eastAsia="新細明體" w:hAnsi="新細明體" w:cs="新細明體" w:hint="eastAsia"/>
                <w:b/>
                <w:bCs/>
                <w:i/>
                <w:szCs w:val="24"/>
                <w:u w:val="single"/>
              </w:rPr>
              <w:t>◎</w:t>
            </w:r>
            <w:r w:rsidRPr="001B3A79">
              <w:rPr>
                <w:b/>
                <w:bCs/>
                <w:i/>
                <w:szCs w:val="24"/>
                <w:u w:val="single"/>
              </w:rPr>
              <w:t>）支援單位（</w:t>
            </w:r>
            <w:r w:rsidRPr="001B3A79">
              <w:rPr>
                <w:b/>
                <w:bCs/>
                <w:i/>
                <w:szCs w:val="24"/>
                <w:u w:val="single"/>
              </w:rPr>
              <w:t>V</w:t>
            </w:r>
            <w:r w:rsidRPr="001B3A79">
              <w:rPr>
                <w:b/>
                <w:bCs/>
                <w:i/>
                <w:szCs w:val="24"/>
                <w:u w:val="single"/>
              </w:rPr>
              <w:t>）</w:t>
            </w:r>
            <w:r w:rsidRPr="001B3A79">
              <w:rPr>
                <w:rFonts w:hint="eastAsia"/>
                <w:b/>
                <w:bCs/>
                <w:i/>
                <w:szCs w:val="24"/>
                <w:u w:val="single"/>
              </w:rPr>
              <w:t>，避免意外發生時才討論權責歸屬或各單位責任重疊等情形，使主辦單位在事前得以針對可能風險規劃活動安全管理對策。</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rFonts w:hint="eastAsia"/>
                <w:b/>
                <w:bCs/>
                <w:i/>
                <w:szCs w:val="24"/>
                <w:u w:val="single"/>
              </w:rPr>
              <w:t xml:space="preserve">2. </w:t>
            </w:r>
            <w:r w:rsidRPr="001B3A79">
              <w:rPr>
                <w:rFonts w:hint="eastAsia"/>
                <w:b/>
                <w:bCs/>
                <w:i/>
                <w:szCs w:val="24"/>
                <w:u w:val="single"/>
              </w:rPr>
              <w:t>部分風險若影響程度較輕微，毋須額外列於風險分析</w:t>
            </w:r>
            <w:r w:rsidRPr="001B3A79">
              <w:rPr>
                <w:rFonts w:hint="eastAsia"/>
                <w:b/>
                <w:bCs/>
                <w:i/>
                <w:szCs w:val="24"/>
                <w:u w:val="single"/>
              </w:rPr>
              <w:t>II</w:t>
            </w:r>
            <w:r w:rsidRPr="001B3A79">
              <w:rPr>
                <w:rFonts w:hint="eastAsia"/>
                <w:b/>
                <w:bCs/>
                <w:i/>
                <w:szCs w:val="24"/>
                <w:u w:val="single"/>
              </w:rPr>
              <w:t>進行分析。</w:t>
            </w:r>
          </w:p>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jc w:val="left"/>
              <w:rPr>
                <w:b/>
                <w:bCs/>
                <w:i/>
                <w:szCs w:val="24"/>
                <w:u w:val="single"/>
              </w:rPr>
            </w:pPr>
            <w:r w:rsidRPr="001B3A79">
              <w:rPr>
                <w:b/>
                <w:bCs/>
                <w:i/>
                <w:szCs w:val="24"/>
                <w:u w:val="single"/>
              </w:rPr>
              <w:t>3.</w:t>
            </w:r>
            <w:r w:rsidRPr="001B3A79">
              <w:rPr>
                <w:rFonts w:hint="eastAsia"/>
                <w:b/>
                <w:bCs/>
                <w:i/>
                <w:szCs w:val="24"/>
                <w:u w:val="single"/>
              </w:rPr>
              <w:t xml:space="preserve"> </w:t>
            </w:r>
            <w:r w:rsidRPr="001B3A79">
              <w:rPr>
                <w:rFonts w:hint="eastAsia"/>
                <w:b/>
                <w:bCs/>
                <w:i/>
                <w:szCs w:val="24"/>
                <w:u w:val="single"/>
              </w:rPr>
              <w:t>本表格涉及各直轄市、縣</w:t>
            </w:r>
            <w:r w:rsidRPr="001B3A79">
              <w:rPr>
                <w:rFonts w:hint="eastAsia"/>
                <w:b/>
                <w:bCs/>
                <w:i/>
                <w:szCs w:val="24"/>
                <w:u w:val="single"/>
              </w:rPr>
              <w:t>(</w:t>
            </w:r>
            <w:r w:rsidRPr="001B3A79">
              <w:rPr>
                <w:rFonts w:hint="eastAsia"/>
                <w:b/>
                <w:bCs/>
                <w:i/>
                <w:szCs w:val="24"/>
                <w:u w:val="single"/>
              </w:rPr>
              <w:t>市</w:t>
            </w:r>
            <w:r w:rsidRPr="001B3A79">
              <w:rPr>
                <w:rFonts w:hint="eastAsia"/>
                <w:b/>
                <w:bCs/>
                <w:i/>
                <w:szCs w:val="24"/>
                <w:u w:val="single"/>
              </w:rPr>
              <w:t>)</w:t>
            </w:r>
            <w:r w:rsidRPr="001B3A79">
              <w:rPr>
                <w:rFonts w:hint="eastAsia"/>
                <w:b/>
                <w:bCs/>
                <w:i/>
                <w:szCs w:val="24"/>
                <w:u w:val="single"/>
              </w:rPr>
              <w:t>政府權責分工不同而有所異，故於擬定時應依自治條例相關規範其實際分工完備本表格。</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風險分析</w:t>
            </w:r>
            <w:r w:rsidRPr="001B3A79">
              <w:rPr>
                <w:rFonts w:hint="eastAsia"/>
                <w:b/>
                <w:szCs w:val="24"/>
              </w:rPr>
              <w:t>II</w:t>
            </w:r>
            <w:r w:rsidRPr="001B3A79">
              <w:rPr>
                <w:rFonts w:hint="eastAsia"/>
                <w:b/>
                <w:szCs w:val="24"/>
              </w:rPr>
              <w:t>：風險等級</w:t>
            </w:r>
          </w:p>
        </w:tc>
      </w:tr>
      <w:tr w:rsidR="00065EB5" w:rsidRPr="001B3A79" w:rsidTr="00485FAA">
        <w:trPr>
          <w:trHeight w:val="53"/>
          <w:jc w:val="center"/>
        </w:trPr>
        <w:tc>
          <w:tcPr>
            <w:tcW w:w="1218" w:type="dxa"/>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可能風險</w:t>
            </w:r>
          </w:p>
        </w:tc>
        <w:tc>
          <w:tcPr>
            <w:tcW w:w="3565" w:type="dxa"/>
            <w:gridSpan w:val="10"/>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A</w:t>
            </w:r>
            <w:r w:rsidRPr="001B3A79">
              <w:rPr>
                <w:rFonts w:hint="eastAsia"/>
                <w:b/>
                <w:szCs w:val="24"/>
              </w:rPr>
              <w:t>發生機率</w:t>
            </w:r>
          </w:p>
        </w:tc>
        <w:tc>
          <w:tcPr>
            <w:tcW w:w="3969" w:type="dxa"/>
            <w:gridSpan w:val="1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B</w:t>
            </w:r>
            <w:r w:rsidRPr="001B3A79">
              <w:rPr>
                <w:rFonts w:hint="eastAsia"/>
                <w:b/>
                <w:szCs w:val="24"/>
              </w:rPr>
              <w:t>衝擊程度</w:t>
            </w:r>
          </w:p>
        </w:tc>
        <w:tc>
          <w:tcPr>
            <w:tcW w:w="1006" w:type="dxa"/>
            <w:vMerge w:val="restart"/>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總分</w:t>
            </w:r>
          </w:p>
          <w:p w:rsidR="00065EB5" w:rsidRPr="001B3A79" w:rsidRDefault="00065EB5" w:rsidP="00321014">
            <w:pPr>
              <w:kinsoku/>
              <w:overflowPunct/>
              <w:autoSpaceDE/>
              <w:autoSpaceDN/>
              <w:spacing w:line="240" w:lineRule="auto"/>
              <w:ind w:firstLineChars="0" w:firstLine="0"/>
              <w:jc w:val="center"/>
              <w:rPr>
                <w:b/>
                <w:sz w:val="22"/>
              </w:rPr>
            </w:pPr>
            <w:r w:rsidRPr="001B3A79">
              <w:rPr>
                <w:rFonts w:hint="eastAsia"/>
                <w:b/>
                <w:sz w:val="22"/>
              </w:rPr>
              <w:t>（</w:t>
            </w:r>
            <w:r w:rsidRPr="001B3A79">
              <w:rPr>
                <w:rFonts w:hint="eastAsia"/>
                <w:b/>
                <w:sz w:val="22"/>
              </w:rPr>
              <w:t>A*B</w:t>
            </w:r>
            <w:r w:rsidRPr="001B3A79">
              <w:rPr>
                <w:rFonts w:hint="eastAsia"/>
                <w:b/>
                <w:sz w:val="22"/>
              </w:rPr>
              <w:t>）</w:t>
            </w:r>
          </w:p>
        </w:tc>
      </w:tr>
      <w:tr w:rsidR="00065EB5" w:rsidRPr="001B3A79" w:rsidTr="00485FAA">
        <w:trPr>
          <w:trHeight w:val="53"/>
          <w:jc w:val="center"/>
        </w:trPr>
        <w:tc>
          <w:tcPr>
            <w:tcW w:w="1218" w:type="dxa"/>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c>
          <w:tcPr>
            <w:tcW w:w="1045" w:type="dxa"/>
            <w:gridSpan w:val="4"/>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1</w:t>
            </w:r>
            <w:r w:rsidRPr="001B3A79">
              <w:rPr>
                <w:rFonts w:hint="eastAsia"/>
                <w:b/>
                <w:szCs w:val="24"/>
              </w:rPr>
              <w:t>低</w:t>
            </w:r>
          </w:p>
        </w:tc>
        <w:tc>
          <w:tcPr>
            <w:tcW w:w="1331" w:type="dxa"/>
            <w:gridSpan w:val="3"/>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2</w:t>
            </w:r>
            <w:r w:rsidRPr="001B3A79">
              <w:rPr>
                <w:rFonts w:hint="eastAsia"/>
                <w:b/>
                <w:szCs w:val="24"/>
              </w:rPr>
              <w:t>可能</w:t>
            </w:r>
          </w:p>
        </w:tc>
        <w:tc>
          <w:tcPr>
            <w:tcW w:w="1189" w:type="dxa"/>
            <w:gridSpan w:val="3"/>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3</w:t>
            </w:r>
            <w:r w:rsidRPr="001B3A79">
              <w:rPr>
                <w:rFonts w:hint="eastAsia"/>
                <w:b/>
                <w:szCs w:val="24"/>
              </w:rPr>
              <w:t>確定</w:t>
            </w:r>
          </w:p>
        </w:tc>
        <w:tc>
          <w:tcPr>
            <w:tcW w:w="127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1</w:t>
            </w:r>
            <w:r w:rsidRPr="001B3A79">
              <w:rPr>
                <w:rFonts w:hint="eastAsia"/>
                <w:b/>
                <w:szCs w:val="24"/>
              </w:rPr>
              <w:t>輕微</w:t>
            </w:r>
          </w:p>
        </w:tc>
        <w:tc>
          <w:tcPr>
            <w:tcW w:w="1276"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2</w:t>
            </w:r>
            <w:r w:rsidRPr="001B3A79">
              <w:rPr>
                <w:rFonts w:hint="eastAsia"/>
                <w:b/>
                <w:szCs w:val="24"/>
              </w:rPr>
              <w:t>嚴重</w:t>
            </w:r>
          </w:p>
        </w:tc>
        <w:tc>
          <w:tcPr>
            <w:tcW w:w="1417" w:type="dxa"/>
            <w:gridSpan w:val="5"/>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3</w:t>
            </w:r>
            <w:r w:rsidRPr="001B3A79">
              <w:rPr>
                <w:rFonts w:hint="eastAsia"/>
                <w:b/>
                <w:szCs w:val="24"/>
              </w:rPr>
              <w:t>非常嚴重</w:t>
            </w:r>
          </w:p>
        </w:tc>
        <w:tc>
          <w:tcPr>
            <w:tcW w:w="1006" w:type="dxa"/>
            <w:vMerge/>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p>
        </w:tc>
      </w:tr>
      <w:tr w:rsidR="00065EB5" w:rsidRPr="001B3A79" w:rsidTr="00485FAA">
        <w:trPr>
          <w:trHeight w:val="53"/>
          <w:jc w:val="center"/>
        </w:trPr>
        <w:tc>
          <w:tcPr>
            <w:tcW w:w="1218" w:type="dxa"/>
          </w:tcPr>
          <w:p w:rsidR="00065EB5" w:rsidRPr="001B3A79" w:rsidRDefault="00065EB5" w:rsidP="00321014">
            <w:pPr>
              <w:kinsoku/>
              <w:overflowPunct/>
              <w:autoSpaceDE/>
              <w:autoSpaceDN/>
              <w:spacing w:line="240" w:lineRule="auto"/>
              <w:ind w:firstLineChars="0" w:firstLine="0"/>
              <w:jc w:val="left"/>
              <w:rPr>
                <w:szCs w:val="24"/>
              </w:rPr>
            </w:pPr>
          </w:p>
        </w:tc>
        <w:tc>
          <w:tcPr>
            <w:tcW w:w="1045" w:type="dxa"/>
            <w:gridSpan w:val="4"/>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99877303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331" w:type="dxa"/>
            <w:gridSpan w:val="3"/>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88521700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89" w:type="dxa"/>
            <w:gridSpan w:val="3"/>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42566353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72622124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74302627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417"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89396575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006" w:type="dxa"/>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3"/>
          <w:jc w:val="center"/>
        </w:trPr>
        <w:tc>
          <w:tcPr>
            <w:tcW w:w="1218" w:type="dxa"/>
          </w:tcPr>
          <w:p w:rsidR="00065EB5" w:rsidRPr="001B3A79" w:rsidRDefault="00065EB5" w:rsidP="00321014">
            <w:pPr>
              <w:kinsoku/>
              <w:overflowPunct/>
              <w:autoSpaceDE/>
              <w:autoSpaceDN/>
              <w:spacing w:line="240" w:lineRule="auto"/>
              <w:ind w:firstLineChars="0" w:firstLine="0"/>
              <w:jc w:val="left"/>
              <w:rPr>
                <w:szCs w:val="24"/>
              </w:rPr>
            </w:pPr>
          </w:p>
        </w:tc>
        <w:tc>
          <w:tcPr>
            <w:tcW w:w="1045" w:type="dxa"/>
            <w:gridSpan w:val="4"/>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94742475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331" w:type="dxa"/>
            <w:gridSpan w:val="3"/>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0287824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189" w:type="dxa"/>
            <w:gridSpan w:val="3"/>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09430986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146604396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276"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37322600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417" w:type="dxa"/>
            <w:gridSpan w:val="5"/>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szCs w:val="24"/>
              </w:rPr>
            </w:pPr>
            <w:sdt>
              <w:sdtPr>
                <w:rPr>
                  <w:szCs w:val="24"/>
                </w:rPr>
                <w:id w:val="20282792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p>
        </w:tc>
        <w:tc>
          <w:tcPr>
            <w:tcW w:w="1006" w:type="dxa"/>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3"/>
          <w:jc w:val="center"/>
        </w:trPr>
        <w:tc>
          <w:tcPr>
            <w:tcW w:w="1218" w:type="dxa"/>
            <w:shd w:val="clear" w:color="auto" w:fill="F2F2F2"/>
            <w:vAlign w:val="center"/>
          </w:tcPr>
          <w:p w:rsidR="00065EB5" w:rsidRPr="001B3A79" w:rsidRDefault="00065EB5" w:rsidP="00321014">
            <w:pPr>
              <w:kinsoku/>
              <w:overflowPunct/>
              <w:autoSpaceDE/>
              <w:autoSpaceDN/>
              <w:spacing w:line="240" w:lineRule="auto"/>
              <w:ind w:firstLineChars="0" w:firstLine="0"/>
              <w:jc w:val="center"/>
              <w:rPr>
                <w:i/>
                <w:sz w:val="22"/>
              </w:rPr>
            </w:pPr>
            <w:r w:rsidRPr="001B3A79">
              <w:rPr>
                <w:rFonts w:hint="eastAsia"/>
                <w:i/>
                <w:sz w:val="22"/>
              </w:rPr>
              <w:t>積分</w:t>
            </w:r>
          </w:p>
          <w:p w:rsidR="00065EB5" w:rsidRPr="001B3A79" w:rsidRDefault="00065EB5" w:rsidP="00321014">
            <w:pPr>
              <w:kinsoku/>
              <w:overflowPunct/>
              <w:autoSpaceDE/>
              <w:autoSpaceDN/>
              <w:spacing w:line="240" w:lineRule="auto"/>
              <w:ind w:firstLineChars="0" w:firstLine="0"/>
              <w:jc w:val="center"/>
              <w:rPr>
                <w:i/>
                <w:sz w:val="22"/>
              </w:rPr>
            </w:pPr>
            <w:r w:rsidRPr="001B3A79">
              <w:rPr>
                <w:rFonts w:hint="eastAsia"/>
                <w:i/>
                <w:sz w:val="22"/>
              </w:rPr>
              <w:t>設定標準</w:t>
            </w:r>
          </w:p>
        </w:tc>
        <w:tc>
          <w:tcPr>
            <w:tcW w:w="3565" w:type="dxa"/>
            <w:gridSpan w:val="10"/>
            <w:shd w:val="clear" w:color="auto" w:fill="F2F2F2"/>
            <w:vAlign w:val="center"/>
          </w:tcPr>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1</w:t>
            </w:r>
            <w:r w:rsidRPr="001B3A79">
              <w:rPr>
                <w:rFonts w:hint="eastAsia"/>
                <w:i/>
                <w:sz w:val="22"/>
              </w:rPr>
              <w:t>）低：特殊情況下發生。</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2</w:t>
            </w:r>
            <w:r w:rsidRPr="001B3A79">
              <w:rPr>
                <w:rFonts w:hint="eastAsia"/>
                <w:i/>
                <w:sz w:val="22"/>
              </w:rPr>
              <w:t>）可能：某些情況下發生或位於</w:t>
            </w:r>
            <w:proofErr w:type="gramStart"/>
            <w:r w:rsidRPr="001B3A79">
              <w:rPr>
                <w:rFonts w:hint="eastAsia"/>
                <w:i/>
                <w:sz w:val="22"/>
              </w:rPr>
              <w:t>潛勢區附近</w:t>
            </w:r>
            <w:proofErr w:type="gramEnd"/>
            <w:r w:rsidRPr="001B3A79">
              <w:rPr>
                <w:rFonts w:hint="eastAsia"/>
                <w:i/>
                <w:sz w:val="22"/>
              </w:rPr>
              <w:t>。</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3</w:t>
            </w:r>
            <w:r w:rsidRPr="001B3A79">
              <w:rPr>
                <w:rFonts w:hint="eastAsia"/>
                <w:i/>
                <w:sz w:val="22"/>
              </w:rPr>
              <w:t>）確定：大部分情況下發生、歷史災情頻傳或位於</w:t>
            </w:r>
            <w:proofErr w:type="gramStart"/>
            <w:r w:rsidRPr="001B3A79">
              <w:rPr>
                <w:rFonts w:hint="eastAsia"/>
                <w:i/>
                <w:sz w:val="22"/>
              </w:rPr>
              <w:t>潛勢區內</w:t>
            </w:r>
            <w:proofErr w:type="gramEnd"/>
            <w:r w:rsidRPr="001B3A79">
              <w:rPr>
                <w:rFonts w:hint="eastAsia"/>
                <w:i/>
                <w:sz w:val="22"/>
              </w:rPr>
              <w:t>。</w:t>
            </w:r>
          </w:p>
        </w:tc>
        <w:tc>
          <w:tcPr>
            <w:tcW w:w="3969" w:type="dxa"/>
            <w:gridSpan w:val="15"/>
            <w:shd w:val="clear" w:color="auto" w:fill="F2F2F2"/>
            <w:vAlign w:val="center"/>
          </w:tcPr>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1</w:t>
            </w:r>
            <w:r w:rsidRPr="001B3A79">
              <w:rPr>
                <w:rFonts w:hint="eastAsia"/>
                <w:i/>
                <w:sz w:val="22"/>
              </w:rPr>
              <w:t>）輕微：現場人員能盡速解決、小區域偶發事件。</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2</w:t>
            </w:r>
            <w:r w:rsidRPr="001B3A79">
              <w:rPr>
                <w:rFonts w:hint="eastAsia"/>
                <w:i/>
                <w:sz w:val="22"/>
              </w:rPr>
              <w:t>）嚴重：影響活動進行且災情可能持續擴大，現場無法處理需動員其他資源。</w:t>
            </w:r>
          </w:p>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r w:rsidRPr="001B3A79">
              <w:rPr>
                <w:rFonts w:hint="eastAsia"/>
                <w:i/>
                <w:sz w:val="22"/>
              </w:rPr>
              <w:t>（</w:t>
            </w:r>
            <w:r w:rsidRPr="001B3A79">
              <w:rPr>
                <w:rFonts w:hint="eastAsia"/>
                <w:i/>
                <w:sz w:val="22"/>
              </w:rPr>
              <w:t>3</w:t>
            </w:r>
            <w:r w:rsidRPr="001B3A79">
              <w:rPr>
                <w:rFonts w:hint="eastAsia"/>
                <w:i/>
                <w:sz w:val="22"/>
              </w:rPr>
              <w:t>）非常嚴重：活動可能終止且災情將持續擴大，無法短時間處理完畢。</w:t>
            </w:r>
          </w:p>
        </w:tc>
        <w:tc>
          <w:tcPr>
            <w:tcW w:w="1006" w:type="dxa"/>
            <w:shd w:val="clear" w:color="auto" w:fill="F2F2F2"/>
            <w:vAlign w:val="center"/>
          </w:tcPr>
          <w:p w:rsidR="00065EB5" w:rsidRPr="001B3A79" w:rsidRDefault="00065EB5" w:rsidP="00321014">
            <w:pPr>
              <w:kinsoku/>
              <w:overflowPunct/>
              <w:autoSpaceDE/>
              <w:autoSpaceDN/>
              <w:adjustRightInd w:val="0"/>
              <w:snapToGrid w:val="0"/>
              <w:spacing w:afterLines="20" w:after="72" w:line="240" w:lineRule="auto"/>
              <w:ind w:firstLineChars="0" w:firstLine="0"/>
              <w:rPr>
                <w:i/>
                <w:sz w:val="22"/>
              </w:rPr>
            </w:pPr>
            <w:proofErr w:type="gramStart"/>
            <w:r w:rsidRPr="001B3A79">
              <w:rPr>
                <w:rFonts w:hint="eastAsia"/>
                <w:i/>
                <w:sz w:val="22"/>
              </w:rPr>
              <w:t>總分越高</w:t>
            </w:r>
            <w:proofErr w:type="gramEnd"/>
            <w:r w:rsidRPr="001B3A79">
              <w:rPr>
                <w:rFonts w:hint="eastAsia"/>
                <w:i/>
                <w:sz w:val="22"/>
              </w:rPr>
              <w:t>者風險等級越高，</w:t>
            </w:r>
            <w:proofErr w:type="gramStart"/>
            <w:r w:rsidRPr="001B3A79">
              <w:rPr>
                <w:rFonts w:hint="eastAsia"/>
                <w:i/>
                <w:sz w:val="22"/>
              </w:rPr>
              <w:t>越須注意</w:t>
            </w:r>
            <w:proofErr w:type="gramEnd"/>
            <w:r w:rsidRPr="001B3A79">
              <w:rPr>
                <w:rFonts w:hint="eastAsia"/>
                <w:i/>
                <w:sz w:val="22"/>
              </w:rPr>
              <w:t>。</w:t>
            </w:r>
          </w:p>
        </w:tc>
      </w:tr>
      <w:tr w:rsidR="00065EB5" w:rsidRPr="001B3A79" w:rsidTr="00321014">
        <w:trPr>
          <w:trHeight w:val="454"/>
          <w:jc w:val="center"/>
        </w:trPr>
        <w:tc>
          <w:tcPr>
            <w:tcW w:w="9758" w:type="dxa"/>
            <w:gridSpan w:val="27"/>
            <w:shd w:val="clear" w:color="auto" w:fill="F2F2F2"/>
            <w:vAlign w:val="center"/>
          </w:tcPr>
          <w:p w:rsidR="00065EB5" w:rsidRPr="001B3A79" w:rsidRDefault="00065EB5" w:rsidP="00321014">
            <w:pPr>
              <w:kinsoku/>
              <w:overflowPunct/>
              <w:autoSpaceDE/>
              <w:autoSpaceDN/>
              <w:adjustRightInd w:val="0"/>
              <w:snapToGrid w:val="0"/>
              <w:spacing w:beforeLines="20" w:before="72" w:afterLines="20" w:after="72" w:line="240" w:lineRule="auto"/>
              <w:ind w:firstLineChars="0" w:firstLine="0"/>
              <w:rPr>
                <w:b/>
                <w:bCs/>
                <w:i/>
                <w:szCs w:val="24"/>
                <w:u w:val="single"/>
              </w:rPr>
            </w:pPr>
            <w:r w:rsidRPr="001B3A79">
              <w:rPr>
                <w:rFonts w:hint="eastAsia"/>
                <w:b/>
                <w:bCs/>
                <w:i/>
                <w:szCs w:val="24"/>
                <w:u w:val="single"/>
              </w:rPr>
              <w:t>※說明：藉由風險分析</w:t>
            </w:r>
            <w:r w:rsidRPr="001B3A79">
              <w:rPr>
                <w:rFonts w:hint="eastAsia"/>
                <w:b/>
                <w:bCs/>
                <w:i/>
                <w:szCs w:val="24"/>
                <w:u w:val="single"/>
              </w:rPr>
              <w:t>I</w:t>
            </w:r>
            <w:r w:rsidRPr="001B3A79">
              <w:rPr>
                <w:rFonts w:hint="eastAsia"/>
                <w:b/>
                <w:bCs/>
                <w:i/>
                <w:szCs w:val="24"/>
                <w:u w:val="single"/>
              </w:rPr>
              <w:t>辨識之可能風險進行發生機率及衝擊程度等區分等級，使主辦單位針對風險等級高者進行規劃。</w:t>
            </w:r>
          </w:p>
        </w:tc>
      </w:tr>
      <w:tr w:rsidR="00065EB5" w:rsidRPr="001B3A79" w:rsidTr="00321014">
        <w:trPr>
          <w:jc w:val="center"/>
        </w:trPr>
        <w:tc>
          <w:tcPr>
            <w:tcW w:w="9758" w:type="dxa"/>
            <w:gridSpan w:val="27"/>
            <w:shd w:val="clear" w:color="auto" w:fill="BFBFBF"/>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安全管理對策</w:t>
            </w:r>
          </w:p>
        </w:tc>
      </w:tr>
      <w:tr w:rsidR="00065EB5" w:rsidRPr="001B3A79" w:rsidTr="00485FAA">
        <w:trPr>
          <w:jc w:val="center"/>
        </w:trPr>
        <w:tc>
          <w:tcPr>
            <w:tcW w:w="2119" w:type="dxa"/>
            <w:gridSpan w:val="4"/>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項目</w:t>
            </w:r>
          </w:p>
        </w:tc>
        <w:tc>
          <w:tcPr>
            <w:tcW w:w="2664" w:type="dxa"/>
            <w:gridSpan w:val="7"/>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內容</w:t>
            </w:r>
          </w:p>
        </w:tc>
        <w:tc>
          <w:tcPr>
            <w:tcW w:w="1418" w:type="dxa"/>
            <w:gridSpan w:val="6"/>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是否已</w:t>
            </w:r>
            <w:proofErr w:type="gramStart"/>
            <w:r w:rsidRPr="001B3A79">
              <w:rPr>
                <w:rFonts w:hint="eastAsia"/>
                <w:b/>
                <w:szCs w:val="24"/>
              </w:rPr>
              <w:t>研</w:t>
            </w:r>
            <w:proofErr w:type="gramEnd"/>
            <w:r w:rsidRPr="001B3A79">
              <w:rPr>
                <w:rFonts w:hint="eastAsia"/>
                <w:b/>
                <w:szCs w:val="24"/>
              </w:rPr>
              <w:t>擬</w:t>
            </w:r>
          </w:p>
        </w:tc>
        <w:tc>
          <w:tcPr>
            <w:tcW w:w="3557" w:type="dxa"/>
            <w:gridSpan w:val="10"/>
            <w:shd w:val="clear" w:color="auto" w:fill="BFBFBF"/>
            <w:vAlign w:val="center"/>
          </w:tcPr>
          <w:p w:rsidR="00065EB5" w:rsidRPr="001B3A79" w:rsidRDefault="00065EB5" w:rsidP="00321014">
            <w:pPr>
              <w:kinsoku/>
              <w:overflowPunct/>
              <w:autoSpaceDE/>
              <w:autoSpaceDN/>
              <w:spacing w:line="240" w:lineRule="auto"/>
              <w:ind w:firstLineChars="0" w:firstLine="0"/>
              <w:jc w:val="center"/>
              <w:rPr>
                <w:b/>
                <w:szCs w:val="24"/>
              </w:rPr>
            </w:pPr>
            <w:r w:rsidRPr="001B3A79">
              <w:rPr>
                <w:rFonts w:hint="eastAsia"/>
                <w:b/>
                <w:szCs w:val="24"/>
              </w:rPr>
              <w:t>資訊簡述</w:t>
            </w:r>
          </w:p>
        </w:tc>
      </w:tr>
      <w:tr w:rsidR="00065EB5" w:rsidRPr="001B3A79" w:rsidTr="00485FAA">
        <w:trPr>
          <w:trHeight w:val="655"/>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場地管理</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場地及器材檢查</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30099416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4590695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場地靠近水邊時設置：</w:t>
            </w:r>
          </w:p>
          <w:p w:rsidR="00065EB5" w:rsidRPr="001B3A79" w:rsidRDefault="00C30C44" w:rsidP="00321014">
            <w:pPr>
              <w:kinsoku/>
              <w:overflowPunct/>
              <w:autoSpaceDE/>
              <w:autoSpaceDN/>
              <w:spacing w:line="240" w:lineRule="auto"/>
              <w:ind w:firstLineChars="0" w:firstLine="0"/>
              <w:rPr>
                <w:szCs w:val="24"/>
              </w:rPr>
            </w:pPr>
            <w:sdt>
              <w:sdtPr>
                <w:rPr>
                  <w:szCs w:val="24"/>
                </w:rPr>
                <w:id w:val="-99079647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救生員</w:t>
            </w:r>
            <w:r w:rsidR="00065EB5" w:rsidRPr="001B3A79">
              <w:rPr>
                <w:rFonts w:hint="eastAsia"/>
                <w:szCs w:val="24"/>
                <w:u w:val="single"/>
              </w:rPr>
              <w:t xml:space="preserve">　</w:t>
            </w:r>
            <w:r w:rsidR="00065EB5" w:rsidRPr="001B3A79">
              <w:rPr>
                <w:rFonts w:hint="eastAsia"/>
                <w:szCs w:val="24"/>
              </w:rPr>
              <w:t xml:space="preserve">名　</w:t>
            </w:r>
            <w:sdt>
              <w:sdtPr>
                <w:rPr>
                  <w:szCs w:val="24"/>
                </w:rPr>
                <w:id w:val="-165020811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其他</w:t>
            </w:r>
          </w:p>
          <w:p w:rsidR="00065EB5" w:rsidRPr="001B3A79" w:rsidRDefault="00C30C44" w:rsidP="00321014">
            <w:pPr>
              <w:kinsoku/>
              <w:overflowPunct/>
              <w:autoSpaceDE/>
              <w:autoSpaceDN/>
              <w:spacing w:line="240" w:lineRule="auto"/>
              <w:ind w:firstLineChars="0" w:firstLine="0"/>
              <w:rPr>
                <w:szCs w:val="24"/>
              </w:rPr>
            </w:pPr>
            <w:sdt>
              <w:sdtPr>
                <w:rPr>
                  <w:szCs w:val="24"/>
                </w:rPr>
                <w:id w:val="-200834935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救生圈</w:t>
            </w:r>
            <w:r w:rsidR="00065EB5" w:rsidRPr="001B3A79">
              <w:rPr>
                <w:rFonts w:hint="eastAsia"/>
                <w:szCs w:val="24"/>
                <w:u w:val="single"/>
              </w:rPr>
              <w:t xml:space="preserve">　</w:t>
            </w:r>
            <w:proofErr w:type="gramStart"/>
            <w:r w:rsidR="00065EB5" w:rsidRPr="001B3A79">
              <w:rPr>
                <w:rFonts w:hint="eastAsia"/>
                <w:szCs w:val="24"/>
              </w:rPr>
              <w:t>個</w:t>
            </w:r>
            <w:proofErr w:type="gramEnd"/>
            <w:r w:rsidR="00065EB5" w:rsidRPr="001B3A79">
              <w:rPr>
                <w:rFonts w:hint="eastAsia"/>
                <w:szCs w:val="24"/>
              </w:rPr>
              <w:t xml:space="preserve">　</w:t>
            </w:r>
            <w:sdt>
              <w:sdtPr>
                <w:rPr>
                  <w:rFonts w:ascii="MS Mincho" w:eastAsia="MS Mincho" w:hAnsi="MS Mincho" w:cs="MS Mincho"/>
                  <w:szCs w:val="24"/>
                </w:rPr>
                <w:id w:val="-945766569"/>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C30C44" w:rsidP="00321014">
            <w:pPr>
              <w:kinsoku/>
              <w:overflowPunct/>
              <w:autoSpaceDE/>
              <w:autoSpaceDN/>
              <w:spacing w:line="240" w:lineRule="auto"/>
              <w:ind w:firstLineChars="0" w:firstLine="0"/>
              <w:rPr>
                <w:szCs w:val="24"/>
              </w:rPr>
            </w:pPr>
            <w:sdt>
              <w:sdtPr>
                <w:rPr>
                  <w:szCs w:val="24"/>
                </w:rPr>
                <w:id w:val="-169829767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救生艇</w:t>
            </w:r>
            <w:r w:rsidR="00065EB5" w:rsidRPr="001B3A79">
              <w:rPr>
                <w:rFonts w:hint="eastAsia"/>
                <w:szCs w:val="24"/>
                <w:u w:val="single"/>
              </w:rPr>
              <w:t xml:space="preserve">　</w:t>
            </w:r>
            <w:r w:rsidR="00065EB5" w:rsidRPr="001B3A79">
              <w:rPr>
                <w:rFonts w:hint="eastAsia"/>
                <w:szCs w:val="24"/>
              </w:rPr>
              <w:t>艘</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孩童走失集合點設置：</w:t>
            </w:r>
          </w:p>
          <w:p w:rsidR="00065EB5" w:rsidRPr="001B3A79" w:rsidRDefault="00C30C44" w:rsidP="00321014">
            <w:pPr>
              <w:kinsoku/>
              <w:overflowPunct/>
              <w:autoSpaceDE/>
              <w:autoSpaceDN/>
              <w:spacing w:line="240" w:lineRule="auto"/>
              <w:ind w:firstLineChars="0" w:firstLine="0"/>
              <w:rPr>
                <w:rFonts w:eastAsia="新細明體"/>
                <w:szCs w:val="24"/>
              </w:rPr>
            </w:pPr>
            <w:sdt>
              <w:sdtPr>
                <w:rPr>
                  <w:szCs w:val="24"/>
                </w:rPr>
                <w:id w:val="65511390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是（檢附平面圖）　</w:t>
            </w:r>
            <w:sdt>
              <w:sdtPr>
                <w:rPr>
                  <w:szCs w:val="24"/>
                </w:rPr>
                <w:id w:val="140295334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p w:rsidR="00065EB5" w:rsidRPr="001B3A79" w:rsidRDefault="00C30C44" w:rsidP="00321014">
            <w:pPr>
              <w:kinsoku/>
              <w:overflowPunct/>
              <w:autoSpaceDE/>
              <w:autoSpaceDN/>
              <w:spacing w:line="240" w:lineRule="auto"/>
              <w:ind w:firstLineChars="0" w:firstLine="0"/>
              <w:rPr>
                <w:szCs w:val="24"/>
              </w:rPr>
            </w:pPr>
            <w:sdt>
              <w:sdtPr>
                <w:rPr>
                  <w:rFonts w:ascii="MS Mincho" w:eastAsia="MS Mincho" w:hAnsi="MS Mincho" w:cs="MS Mincho"/>
                  <w:szCs w:val="24"/>
                </w:rPr>
                <w:id w:val="-1607182594"/>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兒童遊戲區安全規範建立：</w:t>
            </w:r>
          </w:p>
          <w:p w:rsidR="00065EB5" w:rsidRPr="001B3A79" w:rsidRDefault="00C30C44" w:rsidP="00321014">
            <w:pPr>
              <w:kinsoku/>
              <w:overflowPunct/>
              <w:autoSpaceDE/>
              <w:autoSpaceDN/>
              <w:spacing w:line="240" w:lineRule="auto"/>
              <w:ind w:firstLineChars="0" w:firstLine="0"/>
              <w:rPr>
                <w:rFonts w:eastAsia="新細明體"/>
                <w:szCs w:val="24"/>
              </w:rPr>
            </w:pPr>
            <w:sdt>
              <w:sdtPr>
                <w:rPr>
                  <w:szCs w:val="24"/>
                </w:rPr>
                <w:id w:val="-51214218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是（檢附資料）　</w:t>
            </w:r>
            <w:sdt>
              <w:sdtPr>
                <w:rPr>
                  <w:szCs w:val="24"/>
                </w:rPr>
                <w:id w:val="-67603269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p w:rsidR="00065EB5" w:rsidRPr="001B3A79" w:rsidRDefault="00C30C44" w:rsidP="00321014">
            <w:pPr>
              <w:kinsoku/>
              <w:overflowPunct/>
              <w:autoSpaceDE/>
              <w:autoSpaceDN/>
              <w:spacing w:line="240" w:lineRule="auto"/>
              <w:ind w:firstLineChars="0" w:firstLine="0"/>
              <w:rPr>
                <w:szCs w:val="24"/>
              </w:rPr>
            </w:pPr>
            <w:sdt>
              <w:sdtPr>
                <w:rPr>
                  <w:rFonts w:ascii="MS Mincho" w:eastAsia="MS Mincho" w:hAnsi="MS Mincho" w:cs="MS Mincho"/>
                  <w:szCs w:val="24"/>
                </w:rPr>
                <w:id w:val="-1629852291"/>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活動特殊公告（無者免填）：</w:t>
            </w:r>
            <w:r w:rsidRPr="001B3A79">
              <w:rPr>
                <w:szCs w:val="24"/>
              </w:rPr>
              <w:br/>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建立通訊清單：</w:t>
            </w:r>
            <w:sdt>
              <w:sdtPr>
                <w:rPr>
                  <w:szCs w:val="24"/>
                </w:rPr>
                <w:id w:val="-1399586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是（檢附清單）　</w:t>
            </w:r>
            <w:sdt>
              <w:sdtPr>
                <w:rPr>
                  <w:szCs w:val="24"/>
                </w:rPr>
                <w:id w:val="-111937531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緊急能源需求：</w:t>
            </w:r>
          </w:p>
          <w:p w:rsidR="00065EB5" w:rsidRPr="001B3A79" w:rsidRDefault="00C30C44" w:rsidP="00321014">
            <w:pPr>
              <w:kinsoku/>
              <w:overflowPunct/>
              <w:autoSpaceDE/>
              <w:autoSpaceDN/>
              <w:spacing w:line="240" w:lineRule="auto"/>
              <w:ind w:firstLineChars="0" w:firstLine="0"/>
              <w:rPr>
                <w:szCs w:val="24"/>
              </w:rPr>
            </w:pPr>
            <w:sdt>
              <w:sdtPr>
                <w:rPr>
                  <w:szCs w:val="24"/>
                </w:rPr>
                <w:id w:val="147733538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水　</w:t>
            </w:r>
            <w:sdt>
              <w:sdtPr>
                <w:rPr>
                  <w:szCs w:val="24"/>
                </w:rPr>
                <w:id w:val="121015210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電　</w:t>
            </w:r>
            <w:sdt>
              <w:sdtPr>
                <w:rPr>
                  <w:rFonts w:ascii="MS Mincho" w:eastAsia="MS Mincho" w:hAnsi="MS Mincho" w:cs="MS Mincho"/>
                  <w:szCs w:val="24"/>
                </w:rPr>
                <w:id w:val="1568144619"/>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瓦斯</w:t>
            </w:r>
          </w:p>
          <w:p w:rsidR="00065EB5" w:rsidRPr="001B3A79" w:rsidRDefault="00C30C44" w:rsidP="00321014">
            <w:pPr>
              <w:kinsoku/>
              <w:overflowPunct/>
              <w:autoSpaceDE/>
              <w:autoSpaceDN/>
              <w:spacing w:line="240" w:lineRule="auto"/>
              <w:ind w:firstLineChars="0" w:firstLine="0"/>
              <w:rPr>
                <w:szCs w:val="24"/>
              </w:rPr>
            </w:pPr>
            <w:sdt>
              <w:sdtPr>
                <w:rPr>
                  <w:szCs w:val="24"/>
                </w:rPr>
                <w:id w:val="82586305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其他　</w:t>
            </w:r>
            <w:sdt>
              <w:sdtPr>
                <w:rPr>
                  <w:rFonts w:ascii="MS Mincho" w:eastAsia="MS Mincho" w:hAnsi="MS Mincho" w:cs="MS Mincho"/>
                  <w:szCs w:val="24"/>
                </w:rPr>
                <w:id w:val="-1492326317"/>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應變中心設置地點：</w:t>
            </w:r>
          </w:p>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保險投保</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202207294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54186888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預防傷害</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90988442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7442874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通訊規劃</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05504721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50743047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酒類及藥物限制</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211347044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063667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潛在危險物質之使用</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201734439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01480828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緊急能源供應</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872036914"/>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89231668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指引標示</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52949251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39331035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活動公告機制</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856156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7051473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宣導資訊規劃</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71965387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454779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5"/>
          <w:jc w:val="center"/>
        </w:trPr>
        <w:tc>
          <w:tcPr>
            <w:tcW w:w="2119" w:type="dxa"/>
            <w:gridSpan w:val="4"/>
            <w:vMerge/>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應變中心設置</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5351185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9444271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656"/>
          <w:jc w:val="center"/>
        </w:trPr>
        <w:tc>
          <w:tcPr>
            <w:tcW w:w="2119" w:type="dxa"/>
            <w:gridSpan w:val="4"/>
            <w:vMerge/>
            <w:tcBorders>
              <w:bottom w:val="single" w:sz="4" w:space="0" w:color="auto"/>
            </w:tcBorders>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tcBorders>
              <w:bottom w:val="single" w:sz="4" w:space="0" w:color="auto"/>
            </w:tcBorders>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tcBorders>
              <w:bottom w:val="single" w:sz="4" w:space="0" w:color="auto"/>
            </w:tcBorders>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06861202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2008196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tcBorders>
              <w:bottom w:val="single" w:sz="4" w:space="0" w:color="auto"/>
            </w:tcBorders>
            <w:vAlign w:val="center"/>
          </w:tcPr>
          <w:p w:rsidR="00065EB5" w:rsidRPr="001B3A79" w:rsidRDefault="00065EB5" w:rsidP="00321014">
            <w:pPr>
              <w:kinsoku/>
              <w:overflowPunct/>
              <w:autoSpaceDE/>
              <w:autoSpaceDN/>
              <w:spacing w:line="240" w:lineRule="auto"/>
              <w:ind w:firstLineChars="0" w:firstLine="0"/>
              <w:rPr>
                <w:szCs w:val="24"/>
              </w:rPr>
            </w:pPr>
          </w:p>
        </w:tc>
      </w:tr>
      <w:tr w:rsidR="00065EB5" w:rsidRPr="001B3A79" w:rsidTr="00485FAA">
        <w:trPr>
          <w:trHeight w:val="1313"/>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交通安全</w:t>
            </w:r>
          </w:p>
        </w:tc>
        <w:tc>
          <w:tcPr>
            <w:tcW w:w="2664" w:type="dxa"/>
            <w:gridSpan w:val="7"/>
            <w:vAlign w:val="center"/>
          </w:tcPr>
          <w:p w:rsidR="00065EB5" w:rsidRPr="001B3A79" w:rsidRDefault="00065EB5" w:rsidP="00675E06">
            <w:pPr>
              <w:kinsoku/>
              <w:overflowPunct/>
              <w:autoSpaceDE/>
              <w:autoSpaceDN/>
              <w:spacing w:line="240" w:lineRule="auto"/>
              <w:ind w:firstLineChars="0" w:firstLine="0"/>
              <w:rPr>
                <w:szCs w:val="24"/>
              </w:rPr>
            </w:pPr>
            <w:r w:rsidRPr="001B3A79">
              <w:rPr>
                <w:rFonts w:hint="eastAsia"/>
                <w:szCs w:val="24"/>
              </w:rPr>
              <w:t>交通維持計畫</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145097551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9055878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主要道路及高速公路出入口：</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車流量預測：</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交通高峰因素：</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停車場數量：</w:t>
            </w:r>
            <w:r w:rsidRPr="001B3A79">
              <w:rPr>
                <w:rFonts w:hint="eastAsia"/>
                <w:szCs w:val="24"/>
                <w:u w:val="single"/>
              </w:rPr>
              <w:t xml:space="preserve">　　</w:t>
            </w:r>
            <w:r w:rsidRPr="001B3A79">
              <w:rPr>
                <w:rFonts w:hint="eastAsia"/>
                <w:szCs w:val="24"/>
              </w:rPr>
              <w:t>處。</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可用空間數量：</w:t>
            </w:r>
            <w:r w:rsidRPr="001B3A79">
              <w:rPr>
                <w:rFonts w:hint="eastAsia"/>
                <w:szCs w:val="24"/>
                <w:u w:val="single"/>
              </w:rPr>
              <w:t xml:space="preserve">　　</w:t>
            </w:r>
            <w:r w:rsidRPr="001B3A79">
              <w:rPr>
                <w:rFonts w:hint="eastAsia"/>
                <w:szCs w:val="24"/>
              </w:rPr>
              <w:t>處。</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公共停車位：</w:t>
            </w:r>
            <w:r w:rsidRPr="001B3A79">
              <w:rPr>
                <w:rFonts w:hint="eastAsia"/>
                <w:szCs w:val="24"/>
                <w:u w:val="single"/>
              </w:rPr>
              <w:t xml:space="preserve">　　</w:t>
            </w:r>
            <w:r w:rsidRPr="001B3A79">
              <w:rPr>
                <w:rFonts w:hint="eastAsia"/>
                <w:szCs w:val="24"/>
              </w:rPr>
              <w:t>格。</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私人停車位：</w:t>
            </w:r>
            <w:r w:rsidRPr="001B3A79">
              <w:rPr>
                <w:rFonts w:hint="eastAsia"/>
                <w:szCs w:val="24"/>
                <w:u w:val="single"/>
              </w:rPr>
              <w:t xml:space="preserve">　　</w:t>
            </w:r>
            <w:r w:rsidRPr="001B3A79">
              <w:rPr>
                <w:rFonts w:hint="eastAsia"/>
                <w:szCs w:val="24"/>
              </w:rPr>
              <w:t>格。</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路邊停車位：</w:t>
            </w:r>
            <w:r w:rsidRPr="001B3A79">
              <w:rPr>
                <w:rFonts w:hint="eastAsia"/>
                <w:szCs w:val="24"/>
                <w:u w:val="single"/>
              </w:rPr>
              <w:t xml:space="preserve">　　</w:t>
            </w:r>
            <w:r w:rsidRPr="001B3A79">
              <w:rPr>
                <w:rFonts w:hint="eastAsia"/>
                <w:szCs w:val="24"/>
              </w:rPr>
              <w:t>格。</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停車相關服務人員：</w:t>
            </w:r>
            <w:r w:rsidRPr="001B3A79">
              <w:rPr>
                <w:rFonts w:hint="eastAsia"/>
                <w:szCs w:val="24"/>
                <w:u w:val="single"/>
              </w:rPr>
              <w:t xml:space="preserve">　　</w:t>
            </w:r>
            <w:r w:rsidRPr="001B3A79">
              <w:rPr>
                <w:rFonts w:hint="eastAsia"/>
                <w:szCs w:val="24"/>
              </w:rPr>
              <w:t>位。</w:t>
            </w:r>
          </w:p>
          <w:p w:rsidR="00065EB5" w:rsidRPr="001B3A79" w:rsidRDefault="00065EB5" w:rsidP="00321014">
            <w:pPr>
              <w:numPr>
                <w:ilvl w:val="0"/>
                <w:numId w:val="30"/>
              </w:numPr>
              <w:kinsoku/>
              <w:overflowPunct/>
              <w:autoSpaceDE/>
              <w:autoSpaceDN/>
              <w:spacing w:line="240" w:lineRule="auto"/>
              <w:ind w:firstLineChars="0"/>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1313"/>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停車方案</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294069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1332758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1314"/>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szCs w:val="24"/>
              </w:rPr>
            </w:pPr>
            <w:sdt>
              <w:sdtPr>
                <w:rPr>
                  <w:szCs w:val="24"/>
                </w:rPr>
                <w:id w:val="-21088761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95748978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421"/>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建物設施</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建管相關檢查</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49607628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3979972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條列申請之許可：</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421"/>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無障礙設施規劃</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98404616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05272720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421"/>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87237566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50761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953"/>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proofErr w:type="gramStart"/>
            <w:r w:rsidRPr="001B3A79">
              <w:rPr>
                <w:rFonts w:hint="eastAsia"/>
                <w:szCs w:val="24"/>
              </w:rPr>
              <w:lastRenderedPageBreak/>
              <w:t>治安防恐</w:t>
            </w:r>
            <w:proofErr w:type="gramEnd"/>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治安維護</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0249748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79563639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保全廠商：</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保全值勤時間：</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保全任務：</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保全與警政單位已建立聯繫及協助關係：</w:t>
            </w:r>
            <w:sdt>
              <w:sdtPr>
                <w:rPr>
                  <w:rFonts w:ascii="MS Mincho" w:eastAsia="MS Mincho" w:hAnsi="MS Mincho" w:cs="MS Mincho"/>
                  <w:szCs w:val="24"/>
                </w:rPr>
                <w:id w:val="-1481832114"/>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 xml:space="preserve">是　</w:t>
            </w:r>
            <w:sdt>
              <w:sdtPr>
                <w:rPr>
                  <w:rFonts w:ascii="MS Mincho" w:eastAsia="MS Mincho" w:hAnsi="MS Mincho" w:cs="MS Mincho"/>
                  <w:szCs w:val="24"/>
                </w:rPr>
                <w:id w:val="1289936660"/>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建立貴賓名單：</w:t>
            </w:r>
            <w:sdt>
              <w:sdtPr>
                <w:rPr>
                  <w:rFonts w:ascii="MS Mincho" w:eastAsia="MS Mincho" w:hAnsi="MS Mincho" w:cs="MS Mincho"/>
                  <w:szCs w:val="24"/>
                </w:rPr>
                <w:id w:val="-423263597"/>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 xml:space="preserve">是（檢附清單）　</w:t>
            </w:r>
            <w:sdt>
              <w:sdtPr>
                <w:rPr>
                  <w:rFonts w:ascii="MS Mincho" w:eastAsia="MS Mincho" w:hAnsi="MS Mincho" w:cs="MS Mincho"/>
                  <w:szCs w:val="24"/>
                </w:rPr>
                <w:id w:val="-1679036958"/>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953"/>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維安規劃</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71171901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48199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94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恐怖攻擊防範</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96612833"/>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58876454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tcPr>
          <w:p w:rsidR="00065EB5" w:rsidRPr="001B3A79" w:rsidRDefault="00065EB5" w:rsidP="00321014">
            <w:pPr>
              <w:kinsoku/>
              <w:overflowPunct/>
              <w:autoSpaceDE/>
              <w:autoSpaceDN/>
              <w:spacing w:line="240" w:lineRule="auto"/>
              <w:ind w:firstLineChars="0" w:firstLine="0"/>
              <w:jc w:val="left"/>
              <w:rPr>
                <w:szCs w:val="24"/>
              </w:rPr>
            </w:pPr>
          </w:p>
        </w:tc>
      </w:tr>
      <w:tr w:rsidR="00065EB5" w:rsidRPr="001B3A79" w:rsidTr="00485FAA">
        <w:trPr>
          <w:trHeight w:val="597"/>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消防防災</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消防相關檢查</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54595230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29356363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條列消防設備種類及數量：</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專業爆竹煙火施放許可申請：</w:t>
            </w:r>
          </w:p>
          <w:p w:rsidR="00065EB5" w:rsidRPr="001B3A79" w:rsidRDefault="00C30C44" w:rsidP="00321014">
            <w:pPr>
              <w:kinsoku/>
              <w:overflowPunct/>
              <w:autoSpaceDE/>
              <w:autoSpaceDN/>
              <w:spacing w:line="240" w:lineRule="auto"/>
              <w:ind w:left="277" w:firstLineChars="0" w:firstLine="0"/>
              <w:jc w:val="left"/>
              <w:rPr>
                <w:szCs w:val="24"/>
              </w:rPr>
            </w:pPr>
            <w:sdt>
              <w:sdtPr>
                <w:rPr>
                  <w:rFonts w:ascii="MS Mincho" w:eastAsia="MS Mincho" w:hAnsi="MS Mincho" w:cs="MS Mincho"/>
                  <w:szCs w:val="24"/>
                </w:rPr>
                <w:id w:val="1002233433"/>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 xml:space="preserve">是　</w:t>
            </w:r>
            <w:sdt>
              <w:sdtPr>
                <w:rPr>
                  <w:rFonts w:ascii="MS Mincho" w:eastAsia="MS Mincho" w:hAnsi="MS Mincho" w:cs="MS Mincho"/>
                  <w:szCs w:val="24"/>
                </w:rPr>
                <w:id w:val="1729873676"/>
                <w14:checkbox>
                  <w14:checked w14:val="0"/>
                  <w14:checkedState w14:val="0052" w14:font="Wingdings 2"/>
                  <w14:uncheckedState w14:val="2610" w14:font="MS Gothic"/>
                </w14:checkbox>
              </w:sdtPr>
              <w:sdtEndPr/>
              <w:sdtContent>
                <w:r w:rsidR="00065EB5" w:rsidRPr="001B3A79">
                  <w:rPr>
                    <w:rFonts w:ascii="MS Mincho" w:eastAsia="MS Mincho" w:hAnsi="MS Mincho" w:cs="MS Mincho" w:hint="eastAsia"/>
                    <w:szCs w:val="24"/>
                  </w:rPr>
                  <w:t>☐</w:t>
                </w:r>
              </w:sdtContent>
            </w:sdt>
            <w:r w:rsidR="00065EB5" w:rsidRPr="001B3A79">
              <w:rPr>
                <w:rFonts w:hint="eastAsia"/>
                <w:szCs w:val="24"/>
              </w:rPr>
              <w:t xml:space="preserve">否　</w:t>
            </w:r>
            <w:sdt>
              <w:sdtPr>
                <w:rPr>
                  <w:rFonts w:ascii="Segoe UI Symbol" w:hAnsi="Segoe UI Symbol" w:cs="Segoe UI Symbol"/>
                  <w:szCs w:val="24"/>
                </w:rPr>
                <w:id w:val="-207095301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無需求</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與消防單位建立聯繫關係：</w:t>
            </w:r>
            <w:r w:rsidRPr="001B3A79">
              <w:rPr>
                <w:szCs w:val="24"/>
              </w:rPr>
              <w:br/>
            </w:r>
            <w:sdt>
              <w:sdtPr>
                <w:rPr>
                  <w:rFonts w:ascii="MS Mincho" w:eastAsia="MS Mincho" w:hAnsi="MS Mincho" w:cs="MS Mincho"/>
                  <w:szCs w:val="24"/>
                </w:rPr>
                <w:id w:val="-1928949597"/>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 xml:space="preserve">是　</w:t>
            </w:r>
            <w:sdt>
              <w:sdtPr>
                <w:rPr>
                  <w:rFonts w:ascii="MS Mincho" w:eastAsia="MS Mincho" w:hAnsi="MS Mincho" w:cs="MS Mincho"/>
                  <w:szCs w:val="24"/>
                </w:rPr>
                <w:id w:val="584584893"/>
                <w14:checkbox>
                  <w14:checked w14:val="0"/>
                  <w14:checkedState w14:val="0052" w14:font="Wingdings 2"/>
                  <w14:uncheckedState w14:val="2610" w14:font="MS Gothic"/>
                </w14:checkbox>
              </w:sdtPr>
              <w:sdtEndPr/>
              <w:sdtContent>
                <w:r w:rsidRPr="001B3A79">
                  <w:rPr>
                    <w:rFonts w:ascii="MS Mincho" w:eastAsia="MS Mincho" w:hAnsi="MS Mincho" w:cs="MS Mincho" w:hint="eastAsia"/>
                    <w:szCs w:val="24"/>
                  </w:rPr>
                  <w:t>☐</w:t>
                </w:r>
              </w:sdtContent>
            </w:sdt>
            <w:r w:rsidRPr="001B3A79">
              <w:rPr>
                <w:rFonts w:hint="eastAsia"/>
                <w:szCs w:val="24"/>
              </w:rPr>
              <w:t>否</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救災動線規劃</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73196861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23558059"/>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人員避難通道規劃</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080494997"/>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58590156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防火安全自主應變</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475880868"/>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98400395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其他：緊急通訊</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204897439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60359958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其他：爆竹煙火施放</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194012433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898711711"/>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597"/>
          <w:jc w:val="center"/>
        </w:trPr>
        <w:tc>
          <w:tcPr>
            <w:tcW w:w="2119" w:type="dxa"/>
            <w:gridSpan w:val="4"/>
            <w:vMerge/>
            <w:vAlign w:val="center"/>
          </w:tcPr>
          <w:p w:rsidR="00065EB5" w:rsidRPr="001B3A79" w:rsidRDefault="00065EB5" w:rsidP="00321014">
            <w:pPr>
              <w:kinsoku/>
              <w:overflowPunct/>
              <w:autoSpaceDE/>
              <w:autoSpaceDN/>
              <w:spacing w:line="240" w:lineRule="auto"/>
              <w:ind w:firstLineChars="0" w:firstLine="0"/>
              <w:jc w:val="center"/>
              <w:rPr>
                <w:szCs w:val="24"/>
              </w:rPr>
            </w:pP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685598690"/>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65017996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ign w:val="center"/>
          </w:tcPr>
          <w:p w:rsidR="00065EB5" w:rsidRPr="001B3A79" w:rsidRDefault="00065EB5" w:rsidP="00321014">
            <w:pPr>
              <w:kinsoku/>
              <w:overflowPunct/>
              <w:autoSpaceDE/>
              <w:autoSpaceDN/>
              <w:spacing w:line="240" w:lineRule="auto"/>
              <w:ind w:firstLineChars="0" w:firstLine="0"/>
              <w:jc w:val="center"/>
              <w:rPr>
                <w:szCs w:val="24"/>
              </w:rPr>
            </w:pPr>
          </w:p>
        </w:tc>
      </w:tr>
      <w:tr w:rsidR="00065EB5" w:rsidRPr="001B3A79" w:rsidTr="00485FAA">
        <w:trPr>
          <w:trHeight w:val="812"/>
          <w:jc w:val="center"/>
        </w:trPr>
        <w:tc>
          <w:tcPr>
            <w:tcW w:w="2119" w:type="dxa"/>
            <w:gridSpan w:val="4"/>
            <w:vMerge w:val="restart"/>
            <w:vAlign w:val="center"/>
          </w:tcPr>
          <w:p w:rsidR="00065EB5" w:rsidRPr="001B3A79" w:rsidRDefault="00065EB5" w:rsidP="00321014">
            <w:pPr>
              <w:kinsoku/>
              <w:overflowPunct/>
              <w:autoSpaceDE/>
              <w:autoSpaceDN/>
              <w:spacing w:line="240" w:lineRule="auto"/>
              <w:ind w:firstLineChars="0" w:firstLine="0"/>
              <w:jc w:val="center"/>
              <w:rPr>
                <w:szCs w:val="24"/>
              </w:rPr>
            </w:pPr>
            <w:r w:rsidRPr="001B3A79">
              <w:rPr>
                <w:rFonts w:hint="eastAsia"/>
                <w:szCs w:val="24"/>
              </w:rPr>
              <w:t>醫療</w:t>
            </w:r>
            <w:r w:rsidR="005A489F" w:rsidRPr="001B3A79">
              <w:rPr>
                <w:rFonts w:hint="eastAsia"/>
                <w:szCs w:val="24"/>
              </w:rPr>
              <w:t>衛生</w:t>
            </w:r>
          </w:p>
        </w:tc>
        <w:tc>
          <w:tcPr>
            <w:tcW w:w="2664" w:type="dxa"/>
            <w:gridSpan w:val="7"/>
            <w:vAlign w:val="center"/>
          </w:tcPr>
          <w:p w:rsidR="00065EB5" w:rsidRPr="001B3A79" w:rsidRDefault="00065EB5" w:rsidP="00321014">
            <w:pPr>
              <w:kinsoku/>
              <w:overflowPunct/>
              <w:autoSpaceDE/>
              <w:autoSpaceDN/>
              <w:spacing w:line="240" w:lineRule="auto"/>
              <w:ind w:firstLineChars="0" w:firstLine="0"/>
              <w:rPr>
                <w:szCs w:val="24"/>
              </w:rPr>
            </w:pPr>
            <w:r w:rsidRPr="001B3A79">
              <w:rPr>
                <w:rFonts w:hint="eastAsia"/>
                <w:szCs w:val="24"/>
              </w:rPr>
              <w:t>食品安全檢查</w:t>
            </w:r>
          </w:p>
        </w:tc>
        <w:tc>
          <w:tcPr>
            <w:tcW w:w="1418" w:type="dxa"/>
            <w:gridSpan w:val="6"/>
            <w:vAlign w:val="center"/>
          </w:tcPr>
          <w:p w:rsidR="00065EB5" w:rsidRPr="001B3A79" w:rsidRDefault="00C30C44" w:rsidP="00321014">
            <w:pPr>
              <w:kinsoku/>
              <w:overflowPunct/>
              <w:autoSpaceDE/>
              <w:autoSpaceDN/>
              <w:spacing w:line="240" w:lineRule="auto"/>
              <w:ind w:firstLineChars="0" w:firstLine="0"/>
              <w:jc w:val="center"/>
              <w:rPr>
                <w:rFonts w:ascii="Calibri" w:eastAsia="新細明體" w:hAnsi="Calibri"/>
              </w:rPr>
            </w:pPr>
            <w:sdt>
              <w:sdtPr>
                <w:rPr>
                  <w:szCs w:val="24"/>
                </w:rPr>
                <w:id w:val="-28339982"/>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 xml:space="preserve">是　</w:t>
            </w:r>
            <w:sdt>
              <w:sdtPr>
                <w:rPr>
                  <w:szCs w:val="24"/>
                </w:rPr>
                <w:id w:val="-118230505"/>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hint="eastAsia"/>
                <w:szCs w:val="24"/>
              </w:rPr>
              <w:t>否</w:t>
            </w:r>
          </w:p>
        </w:tc>
        <w:tc>
          <w:tcPr>
            <w:tcW w:w="3557" w:type="dxa"/>
            <w:gridSpan w:val="10"/>
            <w:vMerge w:val="restart"/>
            <w:vAlign w:val="center"/>
          </w:tcPr>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醫療層級：</w:t>
            </w:r>
          </w:p>
          <w:p w:rsidR="00065EB5" w:rsidRPr="001B3A79" w:rsidRDefault="00C30C44" w:rsidP="00255FA2">
            <w:pPr>
              <w:kinsoku/>
              <w:overflowPunct/>
              <w:autoSpaceDE/>
              <w:autoSpaceDN/>
              <w:spacing w:line="240" w:lineRule="auto"/>
              <w:ind w:firstLineChars="0" w:firstLine="0"/>
              <w:rPr>
                <w:rFonts w:ascii="標楷體" w:hAnsi="標楷體"/>
                <w:szCs w:val="24"/>
              </w:rPr>
            </w:pPr>
            <w:sdt>
              <w:sdtPr>
                <w:rPr>
                  <w:rFonts w:ascii="標楷體" w:hAnsi="標楷體" w:cs="MS Mincho"/>
                  <w:szCs w:val="24"/>
                </w:rPr>
                <w:id w:val="-688685036"/>
                <w14:checkbox>
                  <w14:checked w14:val="0"/>
                  <w14:checkedState w14:val="0052" w14:font="Wingdings 2"/>
                  <w14:uncheckedState w14:val="2610" w14:font="MS Gothic"/>
                </w14:checkbox>
              </w:sdtPr>
              <w:sdtEndPr/>
              <w:sdtContent>
                <w:r w:rsidR="00065EB5" w:rsidRPr="001B3A79">
                  <w:rPr>
                    <w:rFonts w:ascii="Segoe UI Symbol" w:hAnsi="Segoe UI Symbol" w:cs="Segoe UI Symbol"/>
                    <w:szCs w:val="24"/>
                  </w:rPr>
                  <w:t>☐</w:t>
                </w:r>
              </w:sdtContent>
            </w:sdt>
            <w:r w:rsidR="00065EB5" w:rsidRPr="001B3A79">
              <w:rPr>
                <w:rFonts w:ascii="標楷體" w:hAnsi="標楷體" w:hint="eastAsia"/>
                <w:szCs w:val="24"/>
              </w:rPr>
              <w:t>基礎：一般照護。</w:t>
            </w:r>
            <w:r w:rsidR="00255FA2" w:rsidRPr="001B3A79">
              <w:rPr>
                <w:rFonts w:ascii="標楷體" w:hAnsi="標楷體" w:hint="eastAsia"/>
                <w:szCs w:val="24"/>
              </w:rPr>
              <w:t>如展覽(售)活動。</w:t>
            </w:r>
          </w:p>
          <w:p w:rsidR="00156145" w:rsidRPr="001B3A79" w:rsidRDefault="00A55FE7" w:rsidP="00156145">
            <w:pPr>
              <w:kinsoku/>
              <w:overflowPunct/>
              <w:autoSpaceDE/>
              <w:autoSpaceDN/>
              <w:spacing w:line="240" w:lineRule="auto"/>
              <w:ind w:firstLineChars="0" w:firstLine="0"/>
              <w:rPr>
                <w:rFonts w:ascii="標楷體" w:hAnsi="標楷體"/>
                <w:szCs w:val="24"/>
              </w:rPr>
            </w:pPr>
            <w:r w:rsidRPr="001B3A79">
              <w:rPr>
                <w:rFonts w:ascii="Segoe UI Symbol" w:hAnsi="Segoe UI Symbol" w:cs="Segoe UI Symbol"/>
                <w:szCs w:val="24"/>
              </w:rPr>
              <w:t>☐</w:t>
            </w:r>
            <w:r w:rsidRPr="001B3A79">
              <w:rPr>
                <w:rFonts w:ascii="標楷體" w:hAnsi="標楷體" w:cs="MS Mincho" w:hint="eastAsia"/>
                <w:szCs w:val="24"/>
              </w:rPr>
              <w:t>中度：基礎</w:t>
            </w:r>
            <w:proofErr w:type="gramStart"/>
            <w:r w:rsidRPr="001B3A79">
              <w:rPr>
                <w:rFonts w:ascii="標楷體" w:hAnsi="標楷體" w:cs="MS Mincho" w:hint="eastAsia"/>
                <w:szCs w:val="24"/>
              </w:rPr>
              <w:t>照護外</w:t>
            </w:r>
            <w:proofErr w:type="gramEnd"/>
            <w:r w:rsidRPr="001B3A79">
              <w:rPr>
                <w:rFonts w:ascii="標楷體" w:hAnsi="標楷體" w:cs="MS Mincho" w:hint="eastAsia"/>
                <w:szCs w:val="24"/>
              </w:rPr>
              <w:t>，給予靜脈輸液注射與</w:t>
            </w:r>
            <w:proofErr w:type="gramStart"/>
            <w:r w:rsidRPr="001B3A79">
              <w:rPr>
                <w:rFonts w:ascii="標楷體" w:hAnsi="標楷體" w:cs="MS Mincho" w:hint="eastAsia"/>
                <w:szCs w:val="24"/>
              </w:rPr>
              <w:t>給氧。</w:t>
            </w:r>
            <w:proofErr w:type="gramEnd"/>
            <w:r w:rsidRPr="001B3A79">
              <w:rPr>
                <w:rFonts w:ascii="標楷體" w:hAnsi="標楷體" w:cs="MS Mincho" w:hint="eastAsia"/>
                <w:szCs w:val="24"/>
              </w:rPr>
              <w:t>如煙火活動。</w:t>
            </w:r>
            <w:sdt>
              <w:sdtPr>
                <w:rPr>
                  <w:rFonts w:ascii="標楷體" w:hAnsi="標楷體" w:cs="MS Mincho"/>
                  <w:szCs w:val="24"/>
                </w:rPr>
                <w:id w:val="182616986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00065EB5" w:rsidRPr="001B3A79">
              <w:rPr>
                <w:rFonts w:ascii="標楷體" w:hAnsi="標楷體" w:hint="eastAsia"/>
                <w:szCs w:val="24"/>
              </w:rPr>
              <w:t>進階：施以維生器材並針對嚴重創傷進行初步處理。</w:t>
            </w:r>
            <w:r w:rsidR="00156145" w:rsidRPr="001B3A79">
              <w:rPr>
                <w:rFonts w:ascii="標楷體" w:hAnsi="標楷體" w:hint="eastAsia"/>
                <w:szCs w:val="24"/>
              </w:rPr>
              <w:t>如體育競</w:t>
            </w:r>
          </w:p>
          <w:p w:rsidR="00065EB5" w:rsidRPr="001B3A79" w:rsidRDefault="00156145" w:rsidP="00156145">
            <w:pPr>
              <w:kinsoku/>
              <w:overflowPunct/>
              <w:autoSpaceDE/>
              <w:autoSpaceDN/>
              <w:spacing w:line="240" w:lineRule="auto"/>
              <w:ind w:firstLineChars="0" w:firstLine="0"/>
              <w:rPr>
                <w:rFonts w:ascii="標楷體" w:hAnsi="標楷體"/>
                <w:szCs w:val="24"/>
              </w:rPr>
            </w:pPr>
            <w:r w:rsidRPr="001B3A79">
              <w:rPr>
                <w:rFonts w:ascii="標楷體" w:hAnsi="標楷體" w:hint="eastAsia"/>
                <w:szCs w:val="24"/>
              </w:rPr>
              <w:t>賽活動。</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醫療服務時間：</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提供服務單位：</w:t>
            </w:r>
            <w:r w:rsidRPr="001B3A79">
              <w:rPr>
                <w:rFonts w:hint="eastAsia"/>
                <w:szCs w:val="24"/>
                <w:u w:val="single"/>
              </w:rPr>
              <w:t xml:space="preserve">　　　　</w:t>
            </w:r>
            <w:r w:rsidRPr="001B3A79">
              <w:rPr>
                <w:rFonts w:hint="eastAsia"/>
                <w:szCs w:val="24"/>
              </w:rPr>
              <w:t>。</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救護站：</w:t>
            </w:r>
            <w:r w:rsidRPr="001B3A79">
              <w:rPr>
                <w:rFonts w:hint="eastAsia"/>
                <w:szCs w:val="24"/>
                <w:u w:val="single"/>
              </w:rPr>
              <w:t xml:space="preserve">　　</w:t>
            </w:r>
            <w:r w:rsidRPr="001B3A79">
              <w:rPr>
                <w:rFonts w:hint="eastAsia"/>
                <w:szCs w:val="24"/>
              </w:rPr>
              <w:t>處。</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lastRenderedPageBreak/>
              <w:t>醫護人員</w:t>
            </w:r>
            <w:r w:rsidRPr="001B3A79">
              <w:rPr>
                <w:rFonts w:hint="eastAsia"/>
                <w:szCs w:val="24"/>
                <w:u w:val="single"/>
              </w:rPr>
              <w:t xml:space="preserve">　　</w:t>
            </w:r>
            <w:r w:rsidRPr="001B3A79">
              <w:rPr>
                <w:rFonts w:hint="eastAsia"/>
                <w:szCs w:val="24"/>
              </w:rPr>
              <w:t>位。</w:t>
            </w:r>
          </w:p>
          <w:p w:rsidR="00065EB5" w:rsidRPr="001B3A79" w:rsidRDefault="00065EB5" w:rsidP="00321014">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shd w:val="pct15" w:color="auto" w:fill="FFFFFF"/>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proofErr w:type="gramStart"/>
            <w:r w:rsidRPr="001B3A79">
              <w:rPr>
                <w:rFonts w:hint="eastAsia"/>
                <w:szCs w:val="24"/>
              </w:rPr>
              <w:t>菸</w:t>
            </w:r>
            <w:proofErr w:type="gramEnd"/>
            <w:r w:rsidRPr="001B3A79">
              <w:rPr>
                <w:rFonts w:hint="eastAsia"/>
                <w:szCs w:val="24"/>
              </w:rPr>
              <w:t>害防制</w:t>
            </w:r>
          </w:p>
        </w:tc>
        <w:tc>
          <w:tcPr>
            <w:tcW w:w="1418" w:type="dxa"/>
            <w:gridSpan w:val="6"/>
            <w:vAlign w:val="center"/>
          </w:tcPr>
          <w:p w:rsidR="002D6BF5" w:rsidRPr="001B3A79" w:rsidRDefault="00C30C44" w:rsidP="002D6BF5">
            <w:pPr>
              <w:kinsoku/>
              <w:overflowPunct/>
              <w:autoSpaceDE/>
              <w:autoSpaceDN/>
              <w:spacing w:line="240" w:lineRule="auto"/>
              <w:ind w:firstLineChars="0" w:firstLine="0"/>
              <w:jc w:val="center"/>
              <w:rPr>
                <w:szCs w:val="24"/>
              </w:rPr>
            </w:pPr>
            <w:sdt>
              <w:sdtPr>
                <w:rPr>
                  <w:szCs w:val="24"/>
                </w:rPr>
                <w:id w:val="-13225435"/>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133768403"/>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numPr>
                <w:ilvl w:val="0"/>
                <w:numId w:val="30"/>
              </w:numPr>
              <w:kinsoku/>
              <w:overflowPunct/>
              <w:autoSpaceDE/>
              <w:autoSpaceDN/>
              <w:spacing w:line="240" w:lineRule="auto"/>
              <w:ind w:left="277" w:firstLineChars="0" w:hanging="277"/>
              <w:jc w:val="left"/>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shd w:val="pct15" w:color="auto" w:fill="FFFFFF"/>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哺</w:t>
            </w:r>
            <w:r w:rsidRPr="001B3A79">
              <w:rPr>
                <w:rFonts w:hint="eastAsia"/>
                <w:szCs w:val="24"/>
              </w:rPr>
              <w:t>(</w:t>
            </w:r>
            <w:r w:rsidRPr="001B3A79">
              <w:rPr>
                <w:rFonts w:hint="eastAsia"/>
                <w:szCs w:val="24"/>
              </w:rPr>
              <w:t>集</w:t>
            </w:r>
            <w:r w:rsidRPr="001B3A79">
              <w:rPr>
                <w:rFonts w:hint="eastAsia"/>
                <w:szCs w:val="24"/>
              </w:rPr>
              <w:t>)</w:t>
            </w:r>
            <w:proofErr w:type="gramStart"/>
            <w:r w:rsidRPr="001B3A79">
              <w:rPr>
                <w:rFonts w:hint="eastAsia"/>
                <w:szCs w:val="24"/>
              </w:rPr>
              <w:t>乳室設置</w:t>
            </w:r>
            <w:proofErr w:type="gramEnd"/>
          </w:p>
        </w:tc>
        <w:tc>
          <w:tcPr>
            <w:tcW w:w="1418" w:type="dxa"/>
            <w:gridSpan w:val="6"/>
            <w:vAlign w:val="center"/>
          </w:tcPr>
          <w:p w:rsidR="002D6BF5" w:rsidRPr="001B3A79" w:rsidRDefault="00C30C44" w:rsidP="002D6BF5">
            <w:pPr>
              <w:kinsoku/>
              <w:overflowPunct/>
              <w:autoSpaceDE/>
              <w:autoSpaceDN/>
              <w:spacing w:line="240" w:lineRule="auto"/>
              <w:ind w:firstLineChars="0" w:firstLine="0"/>
              <w:jc w:val="center"/>
              <w:rPr>
                <w:szCs w:val="24"/>
              </w:rPr>
            </w:pPr>
            <w:sdt>
              <w:sdtPr>
                <w:rPr>
                  <w:szCs w:val="24"/>
                </w:rPr>
                <w:id w:val="217409075"/>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258568068"/>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numPr>
                <w:ilvl w:val="0"/>
                <w:numId w:val="30"/>
              </w:numPr>
              <w:kinsoku/>
              <w:overflowPunct/>
              <w:autoSpaceDE/>
              <w:autoSpaceDN/>
              <w:spacing w:line="240" w:lineRule="auto"/>
              <w:ind w:left="277" w:firstLineChars="0" w:hanging="277"/>
              <w:jc w:val="left"/>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shd w:val="pct15" w:color="auto" w:fill="FFFFFF"/>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防疫安全規劃</w:t>
            </w:r>
          </w:p>
        </w:tc>
        <w:tc>
          <w:tcPr>
            <w:tcW w:w="1418" w:type="dxa"/>
            <w:gridSpan w:val="6"/>
            <w:vAlign w:val="center"/>
          </w:tcPr>
          <w:p w:rsidR="002D6BF5" w:rsidRPr="001B3A79" w:rsidRDefault="00C30C44" w:rsidP="002D6BF5">
            <w:pPr>
              <w:kinsoku/>
              <w:overflowPunct/>
              <w:autoSpaceDE/>
              <w:autoSpaceDN/>
              <w:spacing w:line="240" w:lineRule="auto"/>
              <w:ind w:firstLineChars="0" w:firstLine="0"/>
              <w:jc w:val="center"/>
              <w:rPr>
                <w:szCs w:val="24"/>
              </w:rPr>
            </w:pPr>
            <w:sdt>
              <w:sdtPr>
                <w:rPr>
                  <w:szCs w:val="24"/>
                </w:rPr>
                <w:id w:val="-2077810590"/>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148793785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numPr>
                <w:ilvl w:val="0"/>
                <w:numId w:val="30"/>
              </w:numPr>
              <w:kinsoku/>
              <w:overflowPunct/>
              <w:autoSpaceDE/>
              <w:autoSpaceDN/>
              <w:spacing w:line="240" w:lineRule="auto"/>
              <w:ind w:left="277" w:firstLineChars="0" w:hanging="277"/>
              <w:jc w:val="left"/>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緊急醫療規劃</w:t>
            </w:r>
          </w:p>
        </w:tc>
        <w:tc>
          <w:tcPr>
            <w:tcW w:w="1418" w:type="dxa"/>
            <w:gridSpan w:val="6"/>
            <w:vAlign w:val="center"/>
          </w:tcPr>
          <w:p w:rsidR="002D6BF5" w:rsidRPr="001B3A79" w:rsidRDefault="00C30C44" w:rsidP="002D6BF5">
            <w:pPr>
              <w:kinsoku/>
              <w:overflowPunct/>
              <w:autoSpaceDE/>
              <w:autoSpaceDN/>
              <w:spacing w:line="240" w:lineRule="auto"/>
              <w:ind w:firstLineChars="0" w:firstLine="0"/>
              <w:jc w:val="center"/>
              <w:rPr>
                <w:rFonts w:ascii="Calibri" w:eastAsia="新細明體" w:hAnsi="Calibri"/>
              </w:rPr>
            </w:pPr>
            <w:sdt>
              <w:sdtPr>
                <w:rPr>
                  <w:szCs w:val="24"/>
                </w:rPr>
                <w:id w:val="30343781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702281170"/>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kinsoku/>
              <w:overflowPunct/>
              <w:autoSpaceDE/>
              <w:autoSpaceDN/>
              <w:spacing w:line="240" w:lineRule="auto"/>
              <w:ind w:firstLineChars="0" w:firstLine="0"/>
              <w:jc w:val="center"/>
              <w:rPr>
                <w:szCs w:val="24"/>
              </w:rPr>
            </w:pPr>
          </w:p>
        </w:tc>
      </w:tr>
      <w:tr w:rsidR="002D6BF5" w:rsidRPr="001B3A79" w:rsidTr="00485FAA">
        <w:trPr>
          <w:trHeight w:val="812"/>
          <w:jc w:val="center"/>
        </w:trPr>
        <w:tc>
          <w:tcPr>
            <w:tcW w:w="2119" w:type="dxa"/>
            <w:gridSpan w:val="4"/>
            <w:vMerge/>
            <w:vAlign w:val="center"/>
          </w:tcPr>
          <w:p w:rsidR="002D6BF5" w:rsidRPr="001B3A79" w:rsidRDefault="002D6BF5" w:rsidP="002D6BF5">
            <w:pPr>
              <w:kinsoku/>
              <w:overflowPunct/>
              <w:autoSpaceDE/>
              <w:autoSpaceDN/>
              <w:spacing w:line="240" w:lineRule="auto"/>
              <w:ind w:firstLineChars="0" w:firstLine="0"/>
              <w:jc w:val="center"/>
              <w:rPr>
                <w:szCs w:val="24"/>
              </w:rPr>
            </w:pPr>
          </w:p>
        </w:tc>
        <w:tc>
          <w:tcPr>
            <w:tcW w:w="2664" w:type="dxa"/>
            <w:gridSpan w:val="7"/>
            <w:vAlign w:val="center"/>
          </w:tcPr>
          <w:p w:rsidR="002D6BF5" w:rsidRPr="001B3A79" w:rsidRDefault="002D6BF5" w:rsidP="002D6BF5">
            <w:pPr>
              <w:kinsoku/>
              <w:overflowPunct/>
              <w:autoSpaceDE/>
              <w:autoSpaceDN/>
              <w:spacing w:line="240" w:lineRule="auto"/>
              <w:ind w:firstLineChars="0" w:firstLine="0"/>
              <w:rPr>
                <w:szCs w:val="24"/>
              </w:rPr>
            </w:pPr>
            <w:r w:rsidRPr="001B3A79">
              <w:rPr>
                <w:rFonts w:hint="eastAsia"/>
                <w:szCs w:val="24"/>
              </w:rPr>
              <w:t>其他</w:t>
            </w:r>
          </w:p>
        </w:tc>
        <w:tc>
          <w:tcPr>
            <w:tcW w:w="1418" w:type="dxa"/>
            <w:gridSpan w:val="6"/>
            <w:vAlign w:val="center"/>
          </w:tcPr>
          <w:p w:rsidR="002D6BF5" w:rsidRPr="001B3A79" w:rsidRDefault="00C30C44" w:rsidP="002D6BF5">
            <w:pPr>
              <w:kinsoku/>
              <w:overflowPunct/>
              <w:autoSpaceDE/>
              <w:autoSpaceDN/>
              <w:spacing w:line="240" w:lineRule="auto"/>
              <w:ind w:firstLineChars="0" w:firstLine="0"/>
              <w:jc w:val="center"/>
              <w:rPr>
                <w:rFonts w:ascii="Calibri" w:eastAsia="新細明體" w:hAnsi="Calibri"/>
              </w:rPr>
            </w:pPr>
            <w:sdt>
              <w:sdtPr>
                <w:rPr>
                  <w:szCs w:val="24"/>
                </w:rPr>
                <w:id w:val="85716381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 xml:space="preserve">是　</w:t>
            </w:r>
            <w:sdt>
              <w:sdtPr>
                <w:rPr>
                  <w:szCs w:val="24"/>
                </w:rPr>
                <w:id w:val="-286584512"/>
                <w14:checkbox>
                  <w14:checked w14:val="0"/>
                  <w14:checkedState w14:val="0052" w14:font="Wingdings 2"/>
                  <w14:uncheckedState w14:val="2610" w14:font="MS Gothic"/>
                </w14:checkbox>
              </w:sdtPr>
              <w:sdtEndPr/>
              <w:sdtContent>
                <w:r w:rsidR="002D6BF5" w:rsidRPr="001B3A79">
                  <w:rPr>
                    <w:rFonts w:ascii="Segoe UI Symbol" w:hAnsi="Segoe UI Symbol" w:cs="Segoe UI Symbol"/>
                    <w:szCs w:val="24"/>
                  </w:rPr>
                  <w:t>☐</w:t>
                </w:r>
              </w:sdtContent>
            </w:sdt>
            <w:r w:rsidR="002D6BF5" w:rsidRPr="001B3A79">
              <w:rPr>
                <w:rFonts w:hint="eastAsia"/>
                <w:szCs w:val="24"/>
              </w:rPr>
              <w:t>否</w:t>
            </w:r>
          </w:p>
        </w:tc>
        <w:tc>
          <w:tcPr>
            <w:tcW w:w="3557" w:type="dxa"/>
            <w:gridSpan w:val="10"/>
            <w:vMerge/>
            <w:vAlign w:val="center"/>
          </w:tcPr>
          <w:p w:rsidR="002D6BF5" w:rsidRPr="001B3A79" w:rsidRDefault="002D6BF5" w:rsidP="002D6BF5">
            <w:pPr>
              <w:kinsoku/>
              <w:overflowPunct/>
              <w:autoSpaceDE/>
              <w:autoSpaceDN/>
              <w:spacing w:line="240" w:lineRule="auto"/>
              <w:ind w:firstLineChars="0" w:firstLine="0"/>
              <w:jc w:val="center"/>
              <w:rPr>
                <w:szCs w:val="24"/>
              </w:rPr>
            </w:pPr>
          </w:p>
        </w:tc>
      </w:tr>
      <w:tr w:rsidR="00322206" w:rsidRPr="001B3A79" w:rsidTr="00485FAA">
        <w:trPr>
          <w:trHeight w:val="812"/>
          <w:jc w:val="center"/>
        </w:trPr>
        <w:tc>
          <w:tcPr>
            <w:tcW w:w="2119" w:type="dxa"/>
            <w:gridSpan w:val="4"/>
            <w:vAlign w:val="center"/>
          </w:tcPr>
          <w:p w:rsidR="00322206" w:rsidRPr="001B3A79" w:rsidRDefault="00322206" w:rsidP="002D6BF5">
            <w:pPr>
              <w:kinsoku/>
              <w:overflowPunct/>
              <w:autoSpaceDE/>
              <w:autoSpaceDN/>
              <w:spacing w:line="240" w:lineRule="auto"/>
              <w:ind w:firstLineChars="0" w:firstLine="0"/>
              <w:jc w:val="center"/>
              <w:rPr>
                <w:szCs w:val="24"/>
              </w:rPr>
            </w:pPr>
            <w:r w:rsidRPr="00322206">
              <w:rPr>
                <w:rFonts w:hint="eastAsia"/>
                <w:szCs w:val="24"/>
              </w:rPr>
              <w:t>年齡、身體狀況特殊安排</w:t>
            </w:r>
          </w:p>
        </w:tc>
        <w:tc>
          <w:tcPr>
            <w:tcW w:w="2664" w:type="dxa"/>
            <w:gridSpan w:val="7"/>
            <w:vAlign w:val="center"/>
          </w:tcPr>
          <w:p w:rsidR="00322206" w:rsidRPr="001B3A79" w:rsidRDefault="00322206" w:rsidP="005A489F">
            <w:pPr>
              <w:kinsoku/>
              <w:overflowPunct/>
              <w:autoSpaceDE/>
              <w:autoSpaceDN/>
              <w:spacing w:line="240" w:lineRule="auto"/>
              <w:ind w:firstLineChars="0" w:firstLine="0"/>
              <w:rPr>
                <w:szCs w:val="24"/>
              </w:rPr>
            </w:pPr>
            <w:r w:rsidRPr="00322206">
              <w:rPr>
                <w:rFonts w:hint="eastAsia"/>
                <w:szCs w:val="24"/>
              </w:rPr>
              <w:t>年齡、身體狀況特殊安排</w:t>
            </w:r>
          </w:p>
        </w:tc>
        <w:tc>
          <w:tcPr>
            <w:tcW w:w="1418" w:type="dxa"/>
            <w:gridSpan w:val="6"/>
            <w:vAlign w:val="center"/>
          </w:tcPr>
          <w:p w:rsidR="00322206" w:rsidRDefault="00C30C44" w:rsidP="002D6BF5">
            <w:pPr>
              <w:kinsoku/>
              <w:overflowPunct/>
              <w:autoSpaceDE/>
              <w:autoSpaceDN/>
              <w:spacing w:line="240" w:lineRule="auto"/>
              <w:ind w:firstLineChars="0" w:firstLine="0"/>
              <w:jc w:val="center"/>
              <w:rPr>
                <w:szCs w:val="24"/>
              </w:rPr>
            </w:pPr>
            <w:sdt>
              <w:sdtPr>
                <w:rPr>
                  <w:szCs w:val="24"/>
                </w:rPr>
                <w:id w:val="1050576802"/>
                <w14:checkbox>
                  <w14:checked w14:val="0"/>
                  <w14:checkedState w14:val="0052" w14:font="Wingdings 2"/>
                  <w14:uncheckedState w14:val="2610" w14:font="MS Gothic"/>
                </w14:checkbox>
              </w:sdtPr>
              <w:sdtEndPr/>
              <w:sdtContent>
                <w:r w:rsidR="00322206" w:rsidRPr="001B3A79">
                  <w:rPr>
                    <w:rFonts w:ascii="Segoe UI Symbol" w:hAnsi="Segoe UI Symbol" w:cs="Segoe UI Symbol"/>
                    <w:szCs w:val="24"/>
                  </w:rPr>
                  <w:t>☐</w:t>
                </w:r>
              </w:sdtContent>
            </w:sdt>
            <w:r w:rsidR="00322206" w:rsidRPr="001B3A79">
              <w:rPr>
                <w:rFonts w:hint="eastAsia"/>
                <w:szCs w:val="24"/>
              </w:rPr>
              <w:t xml:space="preserve">是　</w:t>
            </w:r>
            <w:sdt>
              <w:sdtPr>
                <w:rPr>
                  <w:szCs w:val="24"/>
                </w:rPr>
                <w:id w:val="-1402974499"/>
                <w14:checkbox>
                  <w14:checked w14:val="0"/>
                  <w14:checkedState w14:val="0052" w14:font="Wingdings 2"/>
                  <w14:uncheckedState w14:val="2610" w14:font="MS Gothic"/>
                </w14:checkbox>
              </w:sdtPr>
              <w:sdtEndPr/>
              <w:sdtContent>
                <w:r w:rsidR="00322206" w:rsidRPr="001B3A79">
                  <w:rPr>
                    <w:rFonts w:ascii="Segoe UI Symbol" w:hAnsi="Segoe UI Symbol" w:cs="Segoe UI Symbol"/>
                    <w:szCs w:val="24"/>
                  </w:rPr>
                  <w:t>☐</w:t>
                </w:r>
              </w:sdtContent>
            </w:sdt>
            <w:r w:rsidR="00322206" w:rsidRPr="001B3A79">
              <w:rPr>
                <w:rFonts w:hint="eastAsia"/>
                <w:szCs w:val="24"/>
              </w:rPr>
              <w:t>否</w:t>
            </w:r>
          </w:p>
        </w:tc>
        <w:tc>
          <w:tcPr>
            <w:tcW w:w="3557" w:type="dxa"/>
            <w:gridSpan w:val="10"/>
            <w:vAlign w:val="center"/>
          </w:tcPr>
          <w:p w:rsidR="00322206" w:rsidRPr="001B3A79" w:rsidRDefault="00322206" w:rsidP="00DE0018">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DE0018" w:rsidRPr="001B3A79" w:rsidTr="00485FAA">
        <w:trPr>
          <w:trHeight w:val="812"/>
          <w:jc w:val="center"/>
        </w:trPr>
        <w:tc>
          <w:tcPr>
            <w:tcW w:w="2119" w:type="dxa"/>
            <w:gridSpan w:val="4"/>
            <w:vMerge w:val="restart"/>
            <w:vAlign w:val="center"/>
          </w:tcPr>
          <w:p w:rsidR="00DE0018" w:rsidRPr="001B3A79" w:rsidRDefault="00DE0018" w:rsidP="002D6BF5">
            <w:pPr>
              <w:kinsoku/>
              <w:overflowPunct/>
              <w:autoSpaceDE/>
              <w:autoSpaceDN/>
              <w:spacing w:line="240" w:lineRule="auto"/>
              <w:ind w:firstLineChars="0" w:firstLine="0"/>
              <w:jc w:val="center"/>
              <w:rPr>
                <w:szCs w:val="24"/>
              </w:rPr>
            </w:pPr>
            <w:r w:rsidRPr="001B3A79">
              <w:rPr>
                <w:rFonts w:hint="eastAsia"/>
                <w:szCs w:val="24"/>
              </w:rPr>
              <w:t>清潔及噪音</w:t>
            </w:r>
          </w:p>
        </w:tc>
        <w:tc>
          <w:tcPr>
            <w:tcW w:w="2664" w:type="dxa"/>
            <w:gridSpan w:val="7"/>
            <w:vAlign w:val="center"/>
          </w:tcPr>
          <w:p w:rsidR="00DE0018" w:rsidRPr="001B3A79" w:rsidRDefault="00DE0018" w:rsidP="005A489F">
            <w:pPr>
              <w:kinsoku/>
              <w:overflowPunct/>
              <w:autoSpaceDE/>
              <w:autoSpaceDN/>
              <w:spacing w:line="240" w:lineRule="auto"/>
              <w:ind w:firstLineChars="0" w:firstLine="0"/>
              <w:rPr>
                <w:szCs w:val="24"/>
              </w:rPr>
            </w:pPr>
            <w:r w:rsidRPr="001B3A79">
              <w:rPr>
                <w:rFonts w:hint="eastAsia"/>
                <w:szCs w:val="24"/>
              </w:rPr>
              <w:t>環境清潔</w:t>
            </w:r>
          </w:p>
        </w:tc>
        <w:tc>
          <w:tcPr>
            <w:tcW w:w="1418" w:type="dxa"/>
            <w:gridSpan w:val="6"/>
            <w:vAlign w:val="center"/>
          </w:tcPr>
          <w:p w:rsidR="00DE0018" w:rsidRPr="001B3A79" w:rsidRDefault="00C30C44" w:rsidP="002D6BF5">
            <w:pPr>
              <w:kinsoku/>
              <w:overflowPunct/>
              <w:autoSpaceDE/>
              <w:autoSpaceDN/>
              <w:spacing w:line="240" w:lineRule="auto"/>
              <w:ind w:firstLineChars="0" w:firstLine="0"/>
              <w:jc w:val="center"/>
              <w:rPr>
                <w:szCs w:val="24"/>
              </w:rPr>
            </w:pPr>
            <w:sdt>
              <w:sdtPr>
                <w:rPr>
                  <w:szCs w:val="24"/>
                </w:rPr>
                <w:id w:val="727270998"/>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 xml:space="preserve">是　</w:t>
            </w:r>
            <w:sdt>
              <w:sdtPr>
                <w:rPr>
                  <w:szCs w:val="24"/>
                </w:rPr>
                <w:id w:val="-1482383719"/>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否</w:t>
            </w:r>
          </w:p>
        </w:tc>
        <w:tc>
          <w:tcPr>
            <w:tcW w:w="3557" w:type="dxa"/>
            <w:gridSpan w:val="10"/>
            <w:vMerge w:val="restart"/>
            <w:vAlign w:val="center"/>
          </w:tcPr>
          <w:p w:rsidR="00DE0018" w:rsidRPr="001B3A79" w:rsidRDefault="00DE0018" w:rsidP="00DE0018">
            <w:pPr>
              <w:numPr>
                <w:ilvl w:val="0"/>
                <w:numId w:val="30"/>
              </w:numPr>
              <w:kinsoku/>
              <w:overflowPunct/>
              <w:autoSpaceDE/>
              <w:autoSpaceDN/>
              <w:spacing w:line="240" w:lineRule="auto"/>
              <w:ind w:left="277" w:firstLineChars="0" w:hanging="277"/>
              <w:jc w:val="left"/>
              <w:rPr>
                <w:szCs w:val="24"/>
              </w:rPr>
            </w:pPr>
            <w:r w:rsidRPr="001B3A79">
              <w:rPr>
                <w:rFonts w:hint="eastAsia"/>
                <w:szCs w:val="24"/>
              </w:rPr>
              <w:t>垃圾桶：</w:t>
            </w:r>
            <w:r w:rsidRPr="001B3A79">
              <w:rPr>
                <w:rFonts w:hint="eastAsia"/>
                <w:szCs w:val="24"/>
                <w:u w:val="single"/>
              </w:rPr>
              <w:t xml:space="preserve">　　</w:t>
            </w:r>
            <w:proofErr w:type="gramStart"/>
            <w:r w:rsidRPr="001B3A79">
              <w:rPr>
                <w:rFonts w:hint="eastAsia"/>
                <w:szCs w:val="24"/>
              </w:rPr>
              <w:t>個</w:t>
            </w:r>
            <w:proofErr w:type="gramEnd"/>
            <w:r w:rsidRPr="001B3A79">
              <w:rPr>
                <w:rFonts w:hint="eastAsia"/>
                <w:szCs w:val="24"/>
              </w:rPr>
              <w:t>。</w:t>
            </w:r>
          </w:p>
          <w:p w:rsidR="00DE0018" w:rsidRPr="001B3A79" w:rsidRDefault="00DE0018" w:rsidP="00DE0018">
            <w:pPr>
              <w:numPr>
                <w:ilvl w:val="0"/>
                <w:numId w:val="30"/>
              </w:numPr>
              <w:kinsoku/>
              <w:overflowPunct/>
              <w:autoSpaceDE/>
              <w:autoSpaceDN/>
              <w:spacing w:line="240" w:lineRule="auto"/>
              <w:ind w:left="277" w:firstLineChars="0" w:hanging="277"/>
              <w:jc w:val="left"/>
              <w:rPr>
                <w:szCs w:val="24"/>
              </w:rPr>
            </w:pPr>
            <w:r w:rsidRPr="001B3A79">
              <w:rPr>
                <w:rFonts w:hint="eastAsia"/>
                <w:szCs w:val="24"/>
              </w:rPr>
              <w:t>資源回收桶：</w:t>
            </w:r>
            <w:r w:rsidRPr="001B3A79">
              <w:rPr>
                <w:rFonts w:hint="eastAsia"/>
                <w:szCs w:val="24"/>
                <w:u w:val="single"/>
              </w:rPr>
              <w:t xml:space="preserve">　　</w:t>
            </w:r>
            <w:proofErr w:type="gramStart"/>
            <w:r w:rsidRPr="001B3A79">
              <w:rPr>
                <w:rFonts w:hint="eastAsia"/>
                <w:szCs w:val="24"/>
              </w:rPr>
              <w:t>個</w:t>
            </w:r>
            <w:proofErr w:type="gramEnd"/>
            <w:r w:rsidRPr="001B3A79">
              <w:rPr>
                <w:rFonts w:hint="eastAsia"/>
                <w:szCs w:val="24"/>
              </w:rPr>
              <w:t>。</w:t>
            </w:r>
          </w:p>
          <w:p w:rsidR="00DE0018" w:rsidRPr="001B3A79" w:rsidRDefault="00DE0018" w:rsidP="00DE0018">
            <w:pPr>
              <w:numPr>
                <w:ilvl w:val="0"/>
                <w:numId w:val="30"/>
              </w:numPr>
              <w:kinsoku/>
              <w:overflowPunct/>
              <w:autoSpaceDE/>
              <w:autoSpaceDN/>
              <w:spacing w:line="240" w:lineRule="auto"/>
              <w:ind w:firstLineChars="0"/>
              <w:jc w:val="left"/>
              <w:rPr>
                <w:szCs w:val="24"/>
              </w:rPr>
            </w:pPr>
            <w:r w:rsidRPr="001B3A79">
              <w:rPr>
                <w:rFonts w:hint="eastAsia"/>
                <w:szCs w:val="24"/>
              </w:rPr>
              <w:t>臨時</w:t>
            </w:r>
            <w:r w:rsidRPr="001B3A79">
              <w:rPr>
                <w:rFonts w:hint="eastAsia"/>
                <w:szCs w:val="24"/>
              </w:rPr>
              <w:t>(</w:t>
            </w:r>
            <w:r w:rsidRPr="001B3A79">
              <w:rPr>
                <w:rFonts w:hint="eastAsia"/>
                <w:szCs w:val="24"/>
              </w:rPr>
              <w:t>流動</w:t>
            </w:r>
            <w:r w:rsidRPr="001B3A79">
              <w:rPr>
                <w:rFonts w:hint="eastAsia"/>
                <w:szCs w:val="24"/>
              </w:rPr>
              <w:t>)</w:t>
            </w:r>
            <w:r w:rsidRPr="001B3A79">
              <w:rPr>
                <w:rFonts w:hint="eastAsia"/>
                <w:szCs w:val="24"/>
              </w:rPr>
              <w:t>廁所：</w:t>
            </w:r>
            <w:r w:rsidRPr="001B3A79">
              <w:rPr>
                <w:rFonts w:hint="eastAsia"/>
                <w:szCs w:val="24"/>
                <w:u w:val="single"/>
              </w:rPr>
              <w:t xml:space="preserve">　　</w:t>
            </w:r>
            <w:r w:rsidRPr="001B3A79">
              <w:rPr>
                <w:rFonts w:hint="eastAsia"/>
                <w:szCs w:val="24"/>
              </w:rPr>
              <w:t>座。</w:t>
            </w:r>
          </w:p>
          <w:p w:rsidR="00DE0018" w:rsidRPr="001B3A79" w:rsidRDefault="00DE0018" w:rsidP="00DE0018">
            <w:pPr>
              <w:numPr>
                <w:ilvl w:val="0"/>
                <w:numId w:val="30"/>
              </w:numPr>
              <w:kinsoku/>
              <w:overflowPunct/>
              <w:autoSpaceDE/>
              <w:autoSpaceDN/>
              <w:spacing w:line="240" w:lineRule="auto"/>
              <w:ind w:firstLineChars="0"/>
              <w:jc w:val="left"/>
              <w:rPr>
                <w:szCs w:val="24"/>
              </w:rPr>
            </w:pPr>
            <w:r w:rsidRPr="001B3A79">
              <w:rPr>
                <w:rFonts w:hint="eastAsia"/>
                <w:szCs w:val="24"/>
              </w:rPr>
              <w:t>其他：</w:t>
            </w:r>
            <w:r w:rsidRPr="001B3A79">
              <w:rPr>
                <w:rFonts w:hint="eastAsia"/>
                <w:szCs w:val="24"/>
                <w:u w:val="single"/>
              </w:rPr>
              <w:t xml:space="preserve">　　　　　　</w:t>
            </w:r>
            <w:r w:rsidRPr="001B3A79">
              <w:rPr>
                <w:rFonts w:hint="eastAsia"/>
                <w:szCs w:val="24"/>
              </w:rPr>
              <w:t>。</w:t>
            </w:r>
          </w:p>
        </w:tc>
      </w:tr>
      <w:tr w:rsidR="00DE0018" w:rsidRPr="001B3A79" w:rsidTr="00485FAA">
        <w:trPr>
          <w:trHeight w:val="812"/>
          <w:jc w:val="center"/>
        </w:trPr>
        <w:tc>
          <w:tcPr>
            <w:tcW w:w="2119" w:type="dxa"/>
            <w:gridSpan w:val="4"/>
            <w:vMerge/>
            <w:vAlign w:val="center"/>
          </w:tcPr>
          <w:p w:rsidR="00DE0018" w:rsidRPr="001B3A79" w:rsidRDefault="00DE0018" w:rsidP="002D6BF5">
            <w:pPr>
              <w:kinsoku/>
              <w:overflowPunct/>
              <w:autoSpaceDE/>
              <w:autoSpaceDN/>
              <w:spacing w:line="240" w:lineRule="auto"/>
              <w:ind w:firstLineChars="0" w:firstLine="0"/>
              <w:jc w:val="center"/>
              <w:rPr>
                <w:szCs w:val="24"/>
              </w:rPr>
            </w:pPr>
          </w:p>
        </w:tc>
        <w:tc>
          <w:tcPr>
            <w:tcW w:w="2664" w:type="dxa"/>
            <w:gridSpan w:val="7"/>
            <w:vAlign w:val="center"/>
          </w:tcPr>
          <w:p w:rsidR="00DE0018" w:rsidRPr="001B3A79" w:rsidRDefault="00DE0018" w:rsidP="005A489F">
            <w:pPr>
              <w:kinsoku/>
              <w:overflowPunct/>
              <w:autoSpaceDE/>
              <w:autoSpaceDN/>
              <w:spacing w:line="240" w:lineRule="auto"/>
              <w:ind w:firstLineChars="0" w:firstLine="0"/>
              <w:rPr>
                <w:szCs w:val="24"/>
              </w:rPr>
            </w:pPr>
            <w:r w:rsidRPr="001B3A79">
              <w:rPr>
                <w:rFonts w:hint="eastAsia"/>
                <w:szCs w:val="24"/>
              </w:rPr>
              <w:t>臨時廁所</w:t>
            </w:r>
          </w:p>
        </w:tc>
        <w:tc>
          <w:tcPr>
            <w:tcW w:w="1418" w:type="dxa"/>
            <w:gridSpan w:val="6"/>
            <w:vAlign w:val="center"/>
          </w:tcPr>
          <w:p w:rsidR="00DE0018" w:rsidRPr="001B3A79" w:rsidRDefault="00C30C44" w:rsidP="002D6BF5">
            <w:pPr>
              <w:kinsoku/>
              <w:overflowPunct/>
              <w:autoSpaceDE/>
              <w:autoSpaceDN/>
              <w:spacing w:line="240" w:lineRule="auto"/>
              <w:ind w:firstLineChars="0" w:firstLine="0"/>
              <w:jc w:val="center"/>
              <w:rPr>
                <w:szCs w:val="24"/>
              </w:rPr>
            </w:pPr>
            <w:sdt>
              <w:sdtPr>
                <w:rPr>
                  <w:szCs w:val="24"/>
                </w:rPr>
                <w:id w:val="-1141655558"/>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 xml:space="preserve">是　</w:t>
            </w:r>
            <w:sdt>
              <w:sdtPr>
                <w:rPr>
                  <w:szCs w:val="24"/>
                </w:rPr>
                <w:id w:val="1500854556"/>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否</w:t>
            </w:r>
          </w:p>
        </w:tc>
        <w:tc>
          <w:tcPr>
            <w:tcW w:w="3557" w:type="dxa"/>
            <w:gridSpan w:val="10"/>
            <w:vMerge/>
            <w:vAlign w:val="center"/>
          </w:tcPr>
          <w:p w:rsidR="00DE0018" w:rsidRPr="001B3A79" w:rsidRDefault="00DE0018" w:rsidP="002D6BF5">
            <w:pPr>
              <w:kinsoku/>
              <w:overflowPunct/>
              <w:autoSpaceDE/>
              <w:autoSpaceDN/>
              <w:spacing w:line="240" w:lineRule="auto"/>
              <w:ind w:firstLineChars="0" w:firstLine="0"/>
              <w:jc w:val="center"/>
              <w:rPr>
                <w:szCs w:val="24"/>
              </w:rPr>
            </w:pPr>
          </w:p>
        </w:tc>
      </w:tr>
      <w:tr w:rsidR="00DE0018" w:rsidRPr="001B3A79" w:rsidTr="00485FAA">
        <w:trPr>
          <w:trHeight w:val="812"/>
          <w:jc w:val="center"/>
        </w:trPr>
        <w:tc>
          <w:tcPr>
            <w:tcW w:w="2119" w:type="dxa"/>
            <w:gridSpan w:val="4"/>
            <w:vMerge/>
            <w:vAlign w:val="center"/>
          </w:tcPr>
          <w:p w:rsidR="00DE0018" w:rsidRPr="001B3A79" w:rsidRDefault="00DE0018" w:rsidP="002D6BF5">
            <w:pPr>
              <w:kinsoku/>
              <w:overflowPunct/>
              <w:autoSpaceDE/>
              <w:autoSpaceDN/>
              <w:spacing w:line="240" w:lineRule="auto"/>
              <w:ind w:firstLineChars="0" w:firstLine="0"/>
              <w:jc w:val="center"/>
              <w:rPr>
                <w:szCs w:val="24"/>
              </w:rPr>
            </w:pPr>
          </w:p>
        </w:tc>
        <w:tc>
          <w:tcPr>
            <w:tcW w:w="2664" w:type="dxa"/>
            <w:gridSpan w:val="7"/>
            <w:vAlign w:val="center"/>
          </w:tcPr>
          <w:p w:rsidR="00DE0018" w:rsidRPr="001B3A79" w:rsidRDefault="00DE0018" w:rsidP="002D6BF5">
            <w:pPr>
              <w:kinsoku/>
              <w:overflowPunct/>
              <w:autoSpaceDE/>
              <w:autoSpaceDN/>
              <w:spacing w:line="240" w:lineRule="auto"/>
              <w:ind w:firstLineChars="0" w:firstLine="0"/>
              <w:rPr>
                <w:szCs w:val="24"/>
              </w:rPr>
            </w:pPr>
            <w:r w:rsidRPr="001B3A79">
              <w:rPr>
                <w:rFonts w:hint="eastAsia"/>
                <w:szCs w:val="24"/>
              </w:rPr>
              <w:t>自我音量管理</w:t>
            </w:r>
          </w:p>
        </w:tc>
        <w:tc>
          <w:tcPr>
            <w:tcW w:w="1418" w:type="dxa"/>
            <w:gridSpan w:val="6"/>
            <w:vAlign w:val="center"/>
          </w:tcPr>
          <w:p w:rsidR="00DE0018" w:rsidRPr="001B3A79" w:rsidRDefault="00C30C44" w:rsidP="002D6BF5">
            <w:pPr>
              <w:kinsoku/>
              <w:overflowPunct/>
              <w:autoSpaceDE/>
              <w:autoSpaceDN/>
              <w:spacing w:line="240" w:lineRule="auto"/>
              <w:ind w:firstLineChars="0" w:firstLine="0"/>
              <w:jc w:val="center"/>
              <w:rPr>
                <w:szCs w:val="24"/>
              </w:rPr>
            </w:pPr>
            <w:sdt>
              <w:sdtPr>
                <w:rPr>
                  <w:szCs w:val="24"/>
                </w:rPr>
                <w:id w:val="936331651"/>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 xml:space="preserve">是　</w:t>
            </w:r>
            <w:sdt>
              <w:sdtPr>
                <w:rPr>
                  <w:szCs w:val="24"/>
                </w:rPr>
                <w:id w:val="1989662248"/>
                <w14:checkbox>
                  <w14:checked w14:val="0"/>
                  <w14:checkedState w14:val="0052" w14:font="Wingdings 2"/>
                  <w14:uncheckedState w14:val="2610" w14:font="MS Gothic"/>
                </w14:checkbox>
              </w:sdtPr>
              <w:sdtEndPr/>
              <w:sdtContent>
                <w:r w:rsidR="00DE0018" w:rsidRPr="001B3A79">
                  <w:rPr>
                    <w:rFonts w:ascii="Segoe UI Symbol" w:hAnsi="Segoe UI Symbol" w:cs="Segoe UI Symbol"/>
                    <w:szCs w:val="24"/>
                  </w:rPr>
                  <w:t>☐</w:t>
                </w:r>
              </w:sdtContent>
            </w:sdt>
            <w:r w:rsidR="00DE0018" w:rsidRPr="001B3A79">
              <w:rPr>
                <w:rFonts w:hint="eastAsia"/>
                <w:szCs w:val="24"/>
              </w:rPr>
              <w:t>否</w:t>
            </w:r>
          </w:p>
        </w:tc>
        <w:tc>
          <w:tcPr>
            <w:tcW w:w="3557" w:type="dxa"/>
            <w:gridSpan w:val="10"/>
            <w:vMerge/>
            <w:vAlign w:val="center"/>
          </w:tcPr>
          <w:p w:rsidR="00DE0018" w:rsidRPr="001B3A79" w:rsidRDefault="00DE0018" w:rsidP="002D6BF5">
            <w:pPr>
              <w:kinsoku/>
              <w:overflowPunct/>
              <w:autoSpaceDE/>
              <w:autoSpaceDN/>
              <w:spacing w:line="240" w:lineRule="auto"/>
              <w:ind w:firstLineChars="0" w:firstLine="0"/>
              <w:jc w:val="center"/>
              <w:rPr>
                <w:szCs w:val="24"/>
              </w:rPr>
            </w:pPr>
          </w:p>
        </w:tc>
      </w:tr>
      <w:tr w:rsidR="002D6BF5" w:rsidRPr="001B3A79" w:rsidTr="00321014">
        <w:trPr>
          <w:trHeight w:val="1984"/>
          <w:jc w:val="center"/>
        </w:trPr>
        <w:tc>
          <w:tcPr>
            <w:tcW w:w="9758" w:type="dxa"/>
            <w:gridSpan w:val="27"/>
            <w:shd w:val="clear" w:color="auto" w:fill="F2F2F2"/>
            <w:vAlign w:val="center"/>
          </w:tcPr>
          <w:p w:rsidR="002D6BF5" w:rsidRPr="001B3A79" w:rsidRDefault="002D6BF5" w:rsidP="002D6BF5">
            <w:pPr>
              <w:kinsoku/>
              <w:overflowPunct/>
              <w:autoSpaceDE/>
              <w:autoSpaceDN/>
              <w:adjustRightInd w:val="0"/>
              <w:snapToGrid w:val="0"/>
              <w:spacing w:beforeLines="20" w:before="72" w:afterLines="20" w:after="72" w:line="240" w:lineRule="auto"/>
              <w:ind w:firstLineChars="0" w:firstLine="0"/>
              <w:rPr>
                <w:b/>
                <w:bCs/>
                <w:i/>
                <w:szCs w:val="24"/>
                <w:u w:val="single"/>
              </w:rPr>
            </w:pPr>
            <w:r w:rsidRPr="001B3A79">
              <w:rPr>
                <w:rFonts w:hint="eastAsia"/>
                <w:b/>
                <w:bCs/>
                <w:i/>
                <w:szCs w:val="24"/>
                <w:u w:val="single"/>
              </w:rPr>
              <w:t>※說明：項目應依前述風險分析</w:t>
            </w:r>
            <w:r w:rsidRPr="001B3A79">
              <w:rPr>
                <w:rFonts w:hint="eastAsia"/>
                <w:b/>
                <w:bCs/>
                <w:i/>
                <w:szCs w:val="24"/>
                <w:u w:val="single"/>
              </w:rPr>
              <w:t>I</w:t>
            </w:r>
            <w:r w:rsidRPr="001B3A79">
              <w:rPr>
                <w:rFonts w:hint="eastAsia"/>
                <w:b/>
                <w:bCs/>
                <w:i/>
                <w:szCs w:val="24"/>
                <w:u w:val="single"/>
              </w:rPr>
              <w:t>、</w:t>
            </w:r>
            <w:r w:rsidRPr="001B3A79">
              <w:rPr>
                <w:rFonts w:hint="eastAsia"/>
                <w:b/>
                <w:bCs/>
                <w:i/>
                <w:szCs w:val="24"/>
                <w:u w:val="single"/>
              </w:rPr>
              <w:t>II</w:t>
            </w:r>
            <w:r w:rsidRPr="001B3A79">
              <w:rPr>
                <w:rFonts w:hint="eastAsia"/>
                <w:b/>
                <w:bCs/>
                <w:i/>
                <w:szCs w:val="24"/>
                <w:u w:val="single"/>
              </w:rPr>
              <w:t>辨識之風險</w:t>
            </w:r>
            <w:proofErr w:type="gramStart"/>
            <w:r w:rsidRPr="001B3A79">
              <w:rPr>
                <w:rFonts w:hint="eastAsia"/>
                <w:b/>
                <w:bCs/>
                <w:i/>
                <w:szCs w:val="24"/>
                <w:u w:val="single"/>
              </w:rPr>
              <w:t>研</w:t>
            </w:r>
            <w:proofErr w:type="gramEnd"/>
            <w:r w:rsidRPr="001B3A79">
              <w:rPr>
                <w:rFonts w:hint="eastAsia"/>
                <w:b/>
                <w:bCs/>
                <w:i/>
                <w:szCs w:val="24"/>
                <w:u w:val="single"/>
              </w:rPr>
              <w:t>擬對策，因此若無</w:t>
            </w:r>
            <w:proofErr w:type="gramStart"/>
            <w:r w:rsidRPr="001B3A79">
              <w:rPr>
                <w:rFonts w:hint="eastAsia"/>
                <w:b/>
                <w:bCs/>
                <w:i/>
                <w:szCs w:val="24"/>
                <w:u w:val="single"/>
              </w:rPr>
              <w:t>研</w:t>
            </w:r>
            <w:proofErr w:type="gramEnd"/>
            <w:r w:rsidRPr="001B3A79">
              <w:rPr>
                <w:rFonts w:hint="eastAsia"/>
                <w:b/>
                <w:bCs/>
                <w:i/>
                <w:szCs w:val="24"/>
                <w:u w:val="single"/>
              </w:rPr>
              <w:t>擬需求者請勾選否；各項目詳細內容請參考事前安全檢核表（檢核表編號於本表項目欄位中）。</w:t>
            </w:r>
          </w:p>
        </w:tc>
      </w:tr>
      <w:tr w:rsidR="002D6BF5" w:rsidRPr="001B3A79" w:rsidTr="00321014">
        <w:trPr>
          <w:jc w:val="center"/>
        </w:trPr>
        <w:tc>
          <w:tcPr>
            <w:tcW w:w="9758" w:type="dxa"/>
            <w:gridSpan w:val="27"/>
            <w:tcBorders>
              <w:bottom w:val="single" w:sz="4" w:space="0" w:color="auto"/>
            </w:tcBorders>
            <w:shd w:val="clear" w:color="auto" w:fill="BFBFBF"/>
          </w:tcPr>
          <w:p w:rsidR="002D6BF5" w:rsidRPr="001B3A79" w:rsidRDefault="002D6BF5" w:rsidP="002D6BF5">
            <w:pPr>
              <w:kinsoku/>
              <w:overflowPunct/>
              <w:autoSpaceDE/>
              <w:autoSpaceDN/>
              <w:spacing w:line="240" w:lineRule="auto"/>
              <w:ind w:firstLineChars="0" w:firstLine="0"/>
              <w:jc w:val="center"/>
              <w:rPr>
                <w:b/>
                <w:szCs w:val="24"/>
              </w:rPr>
            </w:pPr>
            <w:r w:rsidRPr="001B3A79">
              <w:rPr>
                <w:rFonts w:hint="eastAsia"/>
                <w:b/>
                <w:szCs w:val="24"/>
              </w:rPr>
              <w:t>活動人員安全規劃</w:t>
            </w:r>
          </w:p>
        </w:tc>
      </w:tr>
      <w:tr w:rsidR="002D6BF5" w:rsidRPr="001B3A79" w:rsidTr="00321014">
        <w:trPr>
          <w:jc w:val="center"/>
        </w:trPr>
        <w:tc>
          <w:tcPr>
            <w:tcW w:w="9758" w:type="dxa"/>
            <w:gridSpan w:val="27"/>
            <w:tcBorders>
              <w:bottom w:val="single" w:sz="4" w:space="0" w:color="auto"/>
            </w:tcBorders>
          </w:tcPr>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訂定安全手冊：</w:t>
            </w:r>
            <w:sdt>
              <w:sdtPr>
                <w:rPr>
                  <w:szCs w:val="24"/>
                </w:rPr>
                <w:id w:val="1454894669"/>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是（檢附資料）　</w:t>
            </w:r>
            <w:sdt>
              <w:sdtPr>
                <w:rPr>
                  <w:szCs w:val="24"/>
                </w:rPr>
                <w:id w:val="194873306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否</w:t>
            </w:r>
          </w:p>
        </w:tc>
      </w:tr>
      <w:tr w:rsidR="002D6BF5" w:rsidRPr="001B3A79" w:rsidTr="00321014">
        <w:trPr>
          <w:jc w:val="center"/>
        </w:trPr>
        <w:tc>
          <w:tcPr>
            <w:tcW w:w="9758" w:type="dxa"/>
            <w:gridSpan w:val="27"/>
            <w:tcBorders>
              <w:bottom w:val="single" w:sz="4" w:space="0" w:color="auto"/>
            </w:tcBorders>
          </w:tcPr>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活動前已辦理完成：</w:t>
            </w:r>
            <w:sdt>
              <w:sdtPr>
                <w:rPr>
                  <w:szCs w:val="24"/>
                </w:rPr>
                <w:id w:val="137296194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與轄區災害應變機關相互聯繫並建立緊急通報機制</w:t>
            </w:r>
          </w:p>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 xml:space="preserve">（檢附相關資料）　</w:t>
            </w:r>
            <w:sdt>
              <w:sdtPr>
                <w:rPr>
                  <w:szCs w:val="24"/>
                </w:rPr>
                <w:id w:val="-1076125824"/>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召集工作人員辦理安全講習（內容應包含活動應注意之事項及有關各種災害或突發狀況之應變及處置措施）</w:t>
            </w:r>
          </w:p>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 xml:space="preserve">　　　　　　　　　</w:t>
            </w:r>
            <w:sdt>
              <w:sdtPr>
                <w:rPr>
                  <w:szCs w:val="24"/>
                </w:rPr>
                <w:id w:val="92561429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於活動現場辦理實施訓練及演練　</w:t>
            </w:r>
            <w:sdt>
              <w:sdtPr>
                <w:rPr>
                  <w:szCs w:val="24"/>
                </w:rPr>
                <w:id w:val="1450516538"/>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r w:rsidR="002D6BF5" w:rsidRPr="001B3A79" w:rsidTr="00321014">
        <w:trPr>
          <w:jc w:val="center"/>
        </w:trPr>
        <w:tc>
          <w:tcPr>
            <w:tcW w:w="9758" w:type="dxa"/>
            <w:gridSpan w:val="27"/>
            <w:tcBorders>
              <w:bottom w:val="single" w:sz="4" w:space="0" w:color="auto"/>
            </w:tcBorders>
          </w:tcPr>
          <w:p w:rsidR="002D6BF5" w:rsidRPr="001B3A79" w:rsidRDefault="002D6BF5" w:rsidP="002D6BF5">
            <w:pPr>
              <w:kinsoku/>
              <w:overflowPunct/>
              <w:autoSpaceDE/>
              <w:autoSpaceDN/>
              <w:spacing w:line="240" w:lineRule="auto"/>
              <w:ind w:firstLineChars="0" w:firstLine="0"/>
              <w:jc w:val="left"/>
              <w:rPr>
                <w:szCs w:val="24"/>
              </w:rPr>
            </w:pPr>
            <w:r w:rsidRPr="001B3A79">
              <w:rPr>
                <w:rFonts w:hint="eastAsia"/>
                <w:szCs w:val="24"/>
              </w:rPr>
              <w:t>宣導安全訊息：</w:t>
            </w:r>
            <w:sdt>
              <w:sdtPr>
                <w:rPr>
                  <w:szCs w:val="24"/>
                </w:rPr>
                <w:id w:val="-1737540805"/>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管制飲酒　</w:t>
            </w:r>
            <w:sdt>
              <w:sdtPr>
                <w:rPr>
                  <w:szCs w:val="24"/>
                </w:rPr>
                <w:id w:val="-1544351551"/>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 xml:space="preserve">禁止攜帶危險（爆裂）物品　</w:t>
            </w:r>
            <w:sdt>
              <w:sdtPr>
                <w:rPr>
                  <w:szCs w:val="24"/>
                </w:rPr>
                <w:id w:val="2099446116"/>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出入口實施安全檢查</w:t>
            </w:r>
          </w:p>
          <w:p w:rsidR="002D6BF5" w:rsidRPr="001B3A79" w:rsidRDefault="002D6BF5" w:rsidP="002D6BF5">
            <w:pPr>
              <w:kinsoku/>
              <w:overflowPunct/>
              <w:autoSpaceDE/>
              <w:autoSpaceDN/>
              <w:spacing w:line="240" w:lineRule="auto"/>
              <w:ind w:firstLineChars="0" w:firstLine="0"/>
              <w:jc w:val="left"/>
              <w:rPr>
                <w:szCs w:val="24"/>
                <w:u w:val="single"/>
              </w:rPr>
            </w:pPr>
            <w:r w:rsidRPr="001B3A79">
              <w:rPr>
                <w:rFonts w:hint="eastAsia"/>
                <w:szCs w:val="24"/>
              </w:rPr>
              <w:t xml:space="preserve">　　　　　　　</w:t>
            </w:r>
            <w:sdt>
              <w:sdtPr>
                <w:rPr>
                  <w:szCs w:val="24"/>
                </w:rPr>
                <w:id w:val="-1836068822"/>
                <w14:checkbox>
                  <w14:checked w14:val="0"/>
                  <w14:checkedState w14:val="0052" w14:font="Wingdings 2"/>
                  <w14:uncheckedState w14:val="2610" w14:font="MS Gothic"/>
                </w14:checkbox>
              </w:sdtPr>
              <w:sdtEndPr/>
              <w:sdtContent>
                <w:r w:rsidRPr="001B3A79">
                  <w:rPr>
                    <w:rFonts w:ascii="Segoe UI Symbol" w:hAnsi="Segoe UI Symbol" w:cs="Segoe UI Symbol"/>
                    <w:szCs w:val="24"/>
                  </w:rPr>
                  <w:t>☐</w:t>
                </w:r>
              </w:sdtContent>
            </w:sdt>
            <w:r w:rsidRPr="001B3A79">
              <w:rPr>
                <w:rFonts w:hint="eastAsia"/>
                <w:szCs w:val="24"/>
              </w:rPr>
              <w:t>其他：</w:t>
            </w:r>
            <w:r w:rsidRPr="001B3A79">
              <w:rPr>
                <w:rFonts w:hint="eastAsia"/>
                <w:szCs w:val="24"/>
                <w:u w:val="single"/>
              </w:rPr>
              <w:t xml:space="preserve">　　　　　　　　</w:t>
            </w:r>
          </w:p>
        </w:tc>
      </w:tr>
    </w:tbl>
    <w:p w:rsidR="00652B45" w:rsidRPr="001B3A79" w:rsidRDefault="00904D76" w:rsidP="00904D76">
      <w:pPr>
        <w:widowControl/>
        <w:kinsoku/>
        <w:overflowPunct/>
        <w:autoSpaceDE/>
        <w:autoSpaceDN/>
        <w:spacing w:beforeLines="50" w:before="180" w:line="240" w:lineRule="auto"/>
        <w:ind w:leftChars="-295" w:left="492" w:rightChars="-319" w:right="-766" w:hangingChars="500" w:hanging="1200"/>
        <w:jc w:val="left"/>
      </w:pPr>
      <w:r>
        <w:rPr>
          <w:rFonts w:hint="eastAsia"/>
        </w:rPr>
        <w:t>修正說明：</w:t>
      </w:r>
      <w:r w:rsidRPr="00DB0C46">
        <w:rPr>
          <w:rFonts w:ascii="標楷體" w:hAnsi="標楷體" w:hint="eastAsia"/>
          <w:szCs w:val="28"/>
        </w:rPr>
        <w:t>為配合</w:t>
      </w:r>
      <w:r w:rsidRPr="00DB0C46">
        <w:rPr>
          <w:rFonts w:ascii="標楷體" w:hAnsi="標楷體" w:cs="Arial" w:hint="eastAsia"/>
          <w:szCs w:val="24"/>
        </w:rPr>
        <w:t>「新北市政府所屬各機關學校辦理大型活動安全管理要點」</w:t>
      </w:r>
      <w:r w:rsidR="006D222B">
        <w:rPr>
          <w:rFonts w:ascii="標楷體" w:hAnsi="標楷體" w:cs="Arial" w:hint="eastAsia"/>
          <w:szCs w:val="24"/>
        </w:rPr>
        <w:t>規定，新增</w:t>
      </w:r>
      <w:bookmarkStart w:id="0" w:name="_GoBack"/>
      <w:bookmarkEnd w:id="0"/>
      <w:r w:rsidRPr="00DB0C46">
        <w:rPr>
          <w:rFonts w:ascii="標楷體" w:hAnsi="標楷體" w:cs="Arial" w:hint="eastAsia"/>
          <w:szCs w:val="24"/>
        </w:rPr>
        <w:t>申請書件格式。</w:t>
      </w:r>
    </w:p>
    <w:sectPr w:rsidR="00652B45" w:rsidRPr="001B3A7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44" w:rsidRDefault="00C30C44" w:rsidP="00065EB5">
      <w:pPr>
        <w:spacing w:line="240" w:lineRule="auto"/>
        <w:ind w:firstLine="480"/>
      </w:pPr>
      <w:r>
        <w:separator/>
      </w:r>
    </w:p>
  </w:endnote>
  <w:endnote w:type="continuationSeparator" w:id="0">
    <w:p w:rsidR="00C30C44" w:rsidRDefault="00C30C44" w:rsidP="00065EB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魏碑體 Std W7">
    <w:altName w:val="微軟正黑體"/>
    <w:panose1 w:val="00000000000000000000"/>
    <w:charset w:val="88"/>
    <w:family w:val="script"/>
    <w:notTrueType/>
    <w:pitch w:val="variable"/>
    <w:sig w:usb0="A00002FF"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7"/>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7"/>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7"/>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44" w:rsidRDefault="00C30C44" w:rsidP="00065EB5">
      <w:pPr>
        <w:spacing w:line="240" w:lineRule="auto"/>
        <w:ind w:firstLine="480"/>
      </w:pPr>
      <w:r>
        <w:separator/>
      </w:r>
    </w:p>
  </w:footnote>
  <w:footnote w:type="continuationSeparator" w:id="0">
    <w:p w:rsidR="00C30C44" w:rsidRDefault="00C30C44" w:rsidP="00065EB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5"/>
      <w:ind w:firstLine="4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Pr="00864A1A" w:rsidRDefault="006975A9" w:rsidP="00864A1A">
    <w:pPr>
      <w:pStyle w:val="a5"/>
      <w:ind w:firstLine="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A9" w:rsidRDefault="006975A9">
    <w:pPr>
      <w:pStyle w:val="a5"/>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2C"/>
    <w:multiLevelType w:val="hybridMultilevel"/>
    <w:tmpl w:val="AD366C62"/>
    <w:lvl w:ilvl="0" w:tplc="AA866A5C">
      <w:start w:val="1"/>
      <w:numFmt w:val="bullet"/>
      <w:suff w:val="space"/>
      <w:lvlText w:val=""/>
      <w:lvlJc w:val="left"/>
      <w:pPr>
        <w:ind w:left="1418" w:hanging="284"/>
      </w:pPr>
      <w:rPr>
        <w:rFonts w:ascii="Wingdings 3" w:hAnsi="Wingdings 3"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054900E5"/>
    <w:multiLevelType w:val="hybridMultilevel"/>
    <w:tmpl w:val="7C428DCA"/>
    <w:lvl w:ilvl="0" w:tplc="EEBAE854">
      <w:start w:val="1"/>
      <w:numFmt w:val="taiwaneseCountingThousand"/>
      <w:suff w:val="space"/>
      <w:lvlText w:val="%1、"/>
      <w:lvlJc w:val="center"/>
      <w:pPr>
        <w:ind w:left="1194"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FD5904"/>
    <w:multiLevelType w:val="hybridMultilevel"/>
    <w:tmpl w:val="EEE21D5E"/>
    <w:lvl w:ilvl="0" w:tplc="6F325BD8">
      <w:start w:val="1"/>
      <w:numFmt w:val="bullet"/>
      <w:suff w:val="space"/>
      <w:lvlText w:val=""/>
      <w:lvlJc w:val="left"/>
      <w:pPr>
        <w:ind w:left="1614"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05288"/>
    <w:multiLevelType w:val="hybridMultilevel"/>
    <w:tmpl w:val="35161D5C"/>
    <w:lvl w:ilvl="0" w:tplc="1F8CB13E">
      <w:start w:val="1"/>
      <w:numFmt w:val="decimal"/>
      <w:lvlText w:val="%1."/>
      <w:lvlJc w:val="left"/>
      <w:pPr>
        <w:ind w:left="1240" w:hanging="480"/>
      </w:pPr>
      <w:rPr>
        <w:rFonts w:hint="eastAsia"/>
      </w:rPr>
    </w:lvl>
    <w:lvl w:ilvl="1" w:tplc="098A3CBA">
      <w:start w:val="1"/>
      <w:numFmt w:val="decimal"/>
      <w:suff w:val="space"/>
      <w:lvlText w:val="%2."/>
      <w:lvlJc w:val="left"/>
      <w:pPr>
        <w:ind w:left="1134" w:hanging="283"/>
      </w:pPr>
      <w:rPr>
        <w:rFonts w:eastAsia="華康魏碑體 Std W7" w:hint="eastAsia"/>
      </w:rPr>
    </w:lvl>
    <w:lvl w:ilvl="2" w:tplc="AFB068DC">
      <w:start w:val="1"/>
      <w:numFmt w:val="decimal"/>
      <w:lvlText w:val="第%3章"/>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570EC"/>
    <w:multiLevelType w:val="hybridMultilevel"/>
    <w:tmpl w:val="780E579E"/>
    <w:lvl w:ilvl="0" w:tplc="34087A3E">
      <w:start w:val="1"/>
      <w:numFmt w:val="bullet"/>
      <w:lvlText w:val="□"/>
      <w:lvlJc w:val="left"/>
      <w:pPr>
        <w:ind w:left="960" w:hanging="480"/>
      </w:pPr>
      <w:rPr>
        <w:rFonts w:ascii="標楷體" w:eastAsia="標楷體" w:hAnsi="標楷體" w:hint="eastAsia"/>
      </w:rPr>
    </w:lvl>
    <w:lvl w:ilvl="1" w:tplc="CE4E1432">
      <w:start w:val="1"/>
      <w:numFmt w:val="bullet"/>
      <w:pStyle w:val="a"/>
      <w:suff w:val="space"/>
      <w:lvlText w:val="□"/>
      <w:lvlJc w:val="left"/>
      <w:pPr>
        <w:ind w:left="510" w:hanging="340"/>
      </w:pPr>
      <w:rPr>
        <w:rFonts w:ascii="標楷體" w:eastAsia="標楷體" w:hAnsi="標楷體"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465DEF"/>
    <w:multiLevelType w:val="hybridMultilevel"/>
    <w:tmpl w:val="E5742EA0"/>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47FDE"/>
    <w:multiLevelType w:val="hybridMultilevel"/>
    <w:tmpl w:val="E5742EA0"/>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C24ED"/>
    <w:multiLevelType w:val="hybridMultilevel"/>
    <w:tmpl w:val="6E401AF0"/>
    <w:lvl w:ilvl="0" w:tplc="E39219A2">
      <w:start w:val="1"/>
      <w:numFmt w:val="decimal"/>
      <w:pStyle w:val="a0"/>
      <w:suff w:val="nothing"/>
      <w:lvlText w:val="%1、"/>
      <w:lvlJc w:val="left"/>
      <w:pPr>
        <w:ind w:left="480" w:hanging="480"/>
      </w:pPr>
      <w:rPr>
        <w:rFonts w:ascii="Times New Roman" w:eastAsia="標楷體" w:hAnsi="Times New Roman" w:hint="default"/>
        <w:color w:val="auto"/>
        <w:sz w:val="24"/>
        <w:szCs w:val="24"/>
      </w:rPr>
    </w:lvl>
    <w:lvl w:ilvl="1" w:tplc="7C1CC67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96CD8"/>
    <w:multiLevelType w:val="hybridMultilevel"/>
    <w:tmpl w:val="DBB09DB2"/>
    <w:lvl w:ilvl="0" w:tplc="CFD80E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7D44B95"/>
    <w:multiLevelType w:val="hybridMultilevel"/>
    <w:tmpl w:val="D3E6A47A"/>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078E1"/>
    <w:multiLevelType w:val="hybridMultilevel"/>
    <w:tmpl w:val="CDB2BEB8"/>
    <w:lvl w:ilvl="0" w:tplc="EEBAE854">
      <w:start w:val="1"/>
      <w:numFmt w:val="taiwaneseCountingThousand"/>
      <w:suff w:val="space"/>
      <w:lvlText w:val="%1、"/>
      <w:lvlJc w:val="center"/>
      <w:pPr>
        <w:ind w:left="1194" w:hanging="480"/>
      </w:pPr>
      <w:rPr>
        <w:rFonts w:hint="eastAsia"/>
      </w:rPr>
    </w:lvl>
    <w:lvl w:ilvl="1" w:tplc="3112E1A6">
      <w:numFmt w:val="bullet"/>
      <w:lvlText w:val=""/>
      <w:lvlJc w:val="left"/>
      <w:pPr>
        <w:ind w:left="1320" w:hanging="360"/>
      </w:pPr>
      <w:rPr>
        <w:rFonts w:ascii="Wingdings 2" w:eastAsia="標楷體" w:hAnsi="Wingdings 2"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96D0373"/>
    <w:multiLevelType w:val="hybridMultilevel"/>
    <w:tmpl w:val="7CE6DF56"/>
    <w:lvl w:ilvl="0" w:tplc="2EA2535C">
      <w:start w:val="1"/>
      <w:numFmt w:val="bullet"/>
      <w:suff w:val="space"/>
      <w:lvlText w:val=""/>
      <w:lvlJc w:val="left"/>
      <w:pPr>
        <w:ind w:left="96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D57C24"/>
    <w:multiLevelType w:val="multilevel"/>
    <w:tmpl w:val="873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86387"/>
    <w:multiLevelType w:val="hybridMultilevel"/>
    <w:tmpl w:val="7C428DCA"/>
    <w:lvl w:ilvl="0" w:tplc="EEBAE854">
      <w:start w:val="1"/>
      <w:numFmt w:val="taiwaneseCountingThousand"/>
      <w:suff w:val="space"/>
      <w:lvlText w:val="%1、"/>
      <w:lvlJc w:val="center"/>
      <w:pPr>
        <w:ind w:left="1194"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A371BD"/>
    <w:multiLevelType w:val="hybridMultilevel"/>
    <w:tmpl w:val="8C8C73F8"/>
    <w:lvl w:ilvl="0" w:tplc="869C8F0C">
      <w:start w:val="1"/>
      <w:numFmt w:val="taiwaneseCountingThousand"/>
      <w:pStyle w:val="5"/>
      <w:suff w:val="space"/>
      <w:lvlText w:val="（%1）"/>
      <w:lvlJc w:val="left"/>
      <w:pPr>
        <w:ind w:left="880" w:hanging="480"/>
      </w:pPr>
      <w:rPr>
        <w:rFonts w:hint="eastAsia"/>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5" w15:restartNumberingAfterBreak="0">
    <w:nsid w:val="33E47076"/>
    <w:multiLevelType w:val="hybridMultilevel"/>
    <w:tmpl w:val="3D5EB140"/>
    <w:lvl w:ilvl="0" w:tplc="8C78660A">
      <w:start w:val="1"/>
      <w:numFmt w:val="taiwaneseCountingThousand"/>
      <w:suff w:val="space"/>
      <w:lvlText w:val="%1、"/>
      <w:lvlJc w:val="left"/>
      <w:pPr>
        <w:ind w:left="902" w:hanging="476"/>
      </w:pPr>
      <w:rPr>
        <w:rFonts w:hint="eastAsia"/>
        <w:b/>
        <w:color w:val="auto"/>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37CE0F1D"/>
    <w:multiLevelType w:val="hybridMultilevel"/>
    <w:tmpl w:val="1852522C"/>
    <w:lvl w:ilvl="0" w:tplc="B4A0CBA8">
      <w:start w:val="1"/>
      <w:numFmt w:val="decimal"/>
      <w:pStyle w:val="1"/>
      <w:lvlText w:val="第%1章"/>
      <w:lvlJc w:val="left"/>
      <w:pPr>
        <w:ind w:left="480" w:hanging="480"/>
      </w:pPr>
      <w:rPr>
        <w:rFonts w:ascii="Times New Roman" w:hAnsi="Times New Roman" w:cs="Times New Roman" w:hint="default"/>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4A17DF"/>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52E74"/>
    <w:multiLevelType w:val="hybridMultilevel"/>
    <w:tmpl w:val="7C428DCA"/>
    <w:lvl w:ilvl="0" w:tplc="EEBAE854">
      <w:start w:val="1"/>
      <w:numFmt w:val="taiwaneseCountingThousand"/>
      <w:suff w:val="space"/>
      <w:lvlText w:val="%1、"/>
      <w:lvlJc w:val="center"/>
      <w:pPr>
        <w:ind w:left="1194"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4A822D5"/>
    <w:multiLevelType w:val="hybridMultilevel"/>
    <w:tmpl w:val="6B9EF36C"/>
    <w:lvl w:ilvl="0" w:tplc="E6749360">
      <w:start w:val="1"/>
      <w:numFmt w:val="bullet"/>
      <w:suff w:val="space"/>
      <w:lvlText w:val=""/>
      <w:lvlJc w:val="left"/>
      <w:pPr>
        <w:ind w:left="1614" w:hanging="480"/>
      </w:pPr>
      <w:rPr>
        <w:rFonts w:ascii="Wingdings 3" w:hAnsi="Wingdings 3"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7346C9B"/>
    <w:multiLevelType w:val="hybridMultilevel"/>
    <w:tmpl w:val="5516940E"/>
    <w:lvl w:ilvl="0" w:tplc="66B48DC4">
      <w:start w:val="1"/>
      <w:numFmt w:val="taiwaneseCountingThousand"/>
      <w:pStyle w:val="4"/>
      <w:suff w:val="space"/>
      <w:lvlText w:val="%1、"/>
      <w:lvlJc w:val="center"/>
      <w:pPr>
        <w:ind w:left="1130" w:hanging="480"/>
      </w:pPr>
      <w:rPr>
        <w:rFonts w:ascii="Times New Roman" w:hAnsi="Times New Roman" w:cs="Times New Roman"/>
        <w:b/>
        <w:bCs w:val="0"/>
        <w:i w:val="0"/>
        <w:iCs w:val="0"/>
        <w:caps w:val="0"/>
        <w:smallCaps w:val="0"/>
        <w:strike w:val="0"/>
        <w:dstrike w:val="0"/>
        <w:noProof w:val="0"/>
        <w:vanish w:val="0"/>
        <w:color w:val="000000"/>
        <w:spacing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1" w15:restartNumberingAfterBreak="0">
    <w:nsid w:val="51697D38"/>
    <w:multiLevelType w:val="hybridMultilevel"/>
    <w:tmpl w:val="A8D2EC80"/>
    <w:lvl w:ilvl="0" w:tplc="9D565B78">
      <w:start w:val="1"/>
      <w:numFmt w:val="decimal"/>
      <w:lvlText w:val="（%1）"/>
      <w:lvlJc w:val="left"/>
      <w:pPr>
        <w:ind w:left="1047" w:hanging="480"/>
      </w:pPr>
      <w:rPr>
        <w:rFonts w:hint="default"/>
      </w:rPr>
    </w:lvl>
    <w:lvl w:ilvl="1" w:tplc="59544350">
      <w:start w:val="1"/>
      <w:numFmt w:val="decimal"/>
      <w:suff w:val="space"/>
      <w:lvlText w:val="（%2）"/>
      <w:lvlJc w:val="left"/>
      <w:pPr>
        <w:ind w:left="0" w:firstLine="567"/>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6EC6729"/>
    <w:multiLevelType w:val="hybridMultilevel"/>
    <w:tmpl w:val="FDA2EA24"/>
    <w:lvl w:ilvl="0" w:tplc="4F365818">
      <w:start w:val="1"/>
      <w:numFmt w:val="bullet"/>
      <w:suff w:val="space"/>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E650F3A"/>
    <w:multiLevelType w:val="hybridMultilevel"/>
    <w:tmpl w:val="B7C46FA2"/>
    <w:lvl w:ilvl="0" w:tplc="60702FA2">
      <w:start w:val="1"/>
      <w:numFmt w:val="bullet"/>
      <w:suff w:val="space"/>
      <w:lvlText w:val="□"/>
      <w:lvlJc w:val="left"/>
      <w:pPr>
        <w:ind w:left="96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5D2CA4"/>
    <w:multiLevelType w:val="hybridMultilevel"/>
    <w:tmpl w:val="2346884C"/>
    <w:lvl w:ilvl="0" w:tplc="2E3E5F0E">
      <w:start w:val="1"/>
      <w:numFmt w:val="decimal"/>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E600E2"/>
    <w:multiLevelType w:val="multilevel"/>
    <w:tmpl w:val="2AF091F4"/>
    <w:lvl w:ilvl="0">
      <w:start w:val="1"/>
      <w:numFmt w:val="ideographDigital"/>
      <w:suff w:val="nothing"/>
      <w:lvlText w:val="第%1章　"/>
      <w:lvlJc w:val="left"/>
      <w:pPr>
        <w:ind w:left="1440" w:hanging="14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第%2節　"/>
      <w:lvlJc w:val="left"/>
      <w:pPr>
        <w:ind w:left="1281" w:hanging="128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LegalTraditional"/>
      <w:suff w:val="nothing"/>
      <w:lvlText w:val="%3、"/>
      <w:lvlJc w:val="left"/>
      <w:pPr>
        <w:ind w:left="556" w:hanging="55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pPr>
        <w:ind w:left="646" w:hanging="476"/>
      </w:pPr>
      <w:rPr>
        <w:rFonts w:ascii="Times New Roman" w:eastAsia="標楷體" w:hAnsi="Times New Roman" w:hint="default"/>
        <w:b/>
        <w:bCs w:val="0"/>
        <w:i w:val="0"/>
        <w:iCs w:val="0"/>
        <w:caps w:val="0"/>
        <w:smallCaps w:val="0"/>
        <w:strike w:val="0"/>
        <w:dstrike w:val="0"/>
        <w:noProof w:val="0"/>
        <w:vanish w:val="0"/>
        <w:color w:val="000000"/>
        <w:spacing w:val="0"/>
        <w:position w:val="0"/>
        <w:sz w:val="24"/>
        <w:szCs w:val="24"/>
        <w:u w:val="none"/>
        <w:vertAlign w:val="baseline"/>
        <w:em w:val="none"/>
        <w:lang w:val="en-US"/>
      </w:rPr>
    </w:lvl>
    <w:lvl w:ilvl="4">
      <w:start w:val="1"/>
      <w:numFmt w:val="taiwaneseCountingThousand"/>
      <w:suff w:val="nothing"/>
      <w:lvlText w:val="（%5）"/>
      <w:lvlJc w:val="left"/>
      <w:pPr>
        <w:ind w:left="106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suff w:val="nothing"/>
      <w:lvlText w:val="%6、"/>
      <w:lvlJc w:val="right"/>
      <w:pPr>
        <w:ind w:left="1021" w:firstLine="0"/>
      </w:pPr>
      <w:rPr>
        <w:rFonts w:ascii="Times New Roman" w:eastAsia="標楷體" w:hAnsi="Times New Roman" w:hint="default"/>
        <w:b/>
        <w:i w:val="0"/>
        <w:color w:val="auto"/>
        <w:sz w:val="24"/>
      </w:rPr>
    </w:lvl>
    <w:lvl w:ilvl="6">
      <w:start w:val="1"/>
      <w:numFmt w:val="decimal"/>
      <w:pStyle w:val="7"/>
      <w:suff w:val="nothing"/>
      <w:lvlText w:val="（%7）"/>
      <w:lvlJc w:val="left"/>
      <w:pPr>
        <w:ind w:left="1338" w:hanging="601"/>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7">
      <w:start w:val="1"/>
      <w:numFmt w:val="upperLetter"/>
      <w:pStyle w:val="8"/>
      <w:suff w:val="nothing"/>
      <w:lvlText w:val="%8、"/>
      <w:lvlJc w:val="left"/>
      <w:pPr>
        <w:ind w:left="1554" w:hanging="420"/>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8">
      <w:start w:val="1"/>
      <w:numFmt w:val="lowerLetter"/>
      <w:pStyle w:val="9"/>
      <w:suff w:val="nothing"/>
      <w:lvlText w:val="%9、"/>
      <w:lvlJc w:val="right"/>
      <w:pPr>
        <w:ind w:left="1814" w:firstLine="0"/>
      </w:pPr>
      <w:rPr>
        <w:rFonts w:ascii="Times New Roman" w:eastAsia="標楷體" w:hAnsi="Times New Roman" w:hint="default"/>
        <w:b/>
        <w:i w:val="0"/>
        <w:sz w:val="24"/>
      </w:rPr>
    </w:lvl>
  </w:abstractNum>
  <w:abstractNum w:abstractNumId="26" w15:restartNumberingAfterBreak="0">
    <w:nsid w:val="668968C4"/>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B76255"/>
    <w:multiLevelType w:val="hybridMultilevel"/>
    <w:tmpl w:val="74FED5C6"/>
    <w:lvl w:ilvl="0" w:tplc="631C93E0">
      <w:start w:val="1"/>
      <w:numFmt w:val="decimal"/>
      <w:lvlText w:val="%1."/>
      <w:lvlJc w:val="left"/>
      <w:pPr>
        <w:ind w:left="593" w:hanging="36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8" w15:restartNumberingAfterBreak="0">
    <w:nsid w:val="72782646"/>
    <w:multiLevelType w:val="hybridMultilevel"/>
    <w:tmpl w:val="2346884C"/>
    <w:lvl w:ilvl="0" w:tplc="2E3E5F0E">
      <w:start w:val="1"/>
      <w:numFmt w:val="decimal"/>
      <w:suff w:val="nothing"/>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7A674D"/>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9B4E7B"/>
    <w:multiLevelType w:val="hybridMultilevel"/>
    <w:tmpl w:val="3D5EB140"/>
    <w:lvl w:ilvl="0" w:tplc="8C78660A">
      <w:start w:val="1"/>
      <w:numFmt w:val="taiwaneseCountingThousand"/>
      <w:suff w:val="space"/>
      <w:lvlText w:val="%1、"/>
      <w:lvlJc w:val="left"/>
      <w:pPr>
        <w:ind w:left="902" w:hanging="476"/>
      </w:pPr>
      <w:rPr>
        <w:rFonts w:hint="eastAsia"/>
        <w:b/>
        <w:color w:val="auto"/>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1" w15:restartNumberingAfterBreak="0">
    <w:nsid w:val="78202739"/>
    <w:multiLevelType w:val="hybridMultilevel"/>
    <w:tmpl w:val="10AC0A8E"/>
    <w:lvl w:ilvl="0" w:tplc="7D9097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C4347A6C">
      <w:start w:val="1"/>
      <w:numFmt w:val="taiwaneseCountingThousand"/>
      <w:suff w:val="space"/>
      <w:lvlText w:val="%3、"/>
      <w:lvlJc w:val="left"/>
      <w:pPr>
        <w:ind w:left="902" w:hanging="476"/>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B1E019B"/>
    <w:multiLevelType w:val="hybridMultilevel"/>
    <w:tmpl w:val="A16A084E"/>
    <w:lvl w:ilvl="0" w:tplc="098A3CBA">
      <w:start w:val="1"/>
      <w:numFmt w:val="decimal"/>
      <w:suff w:val="space"/>
      <w:lvlText w:val="%1."/>
      <w:lvlJc w:val="left"/>
      <w:pPr>
        <w:ind w:left="1134" w:hanging="283"/>
      </w:pPr>
      <w:rPr>
        <w:rFonts w:eastAsia="華康魏碑體 Std W7"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20"/>
  </w:num>
  <w:num w:numId="4">
    <w:abstractNumId w:val="16"/>
  </w:num>
  <w:num w:numId="5">
    <w:abstractNumId w:val="14"/>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21"/>
  </w:num>
  <w:num w:numId="10">
    <w:abstractNumId w:val="0"/>
  </w:num>
  <w:num w:numId="11">
    <w:abstractNumId w:val="18"/>
  </w:num>
  <w:num w:numId="12">
    <w:abstractNumId w:val="1"/>
  </w:num>
  <w:num w:numId="13">
    <w:abstractNumId w:val="13"/>
  </w:num>
  <w:num w:numId="14">
    <w:abstractNumId w:val="14"/>
    <w:lvlOverride w:ilvl="0">
      <w:startOverride w:val="1"/>
    </w:lvlOverride>
  </w:num>
  <w:num w:numId="15">
    <w:abstractNumId w:val="11"/>
  </w:num>
  <w:num w:numId="16">
    <w:abstractNumId w:val="10"/>
  </w:num>
  <w:num w:numId="17">
    <w:abstractNumId w:val="29"/>
  </w:num>
  <w:num w:numId="18">
    <w:abstractNumId w:val="14"/>
    <w:lvlOverride w:ilvl="0">
      <w:startOverride w:val="1"/>
    </w:lvlOverride>
  </w:num>
  <w:num w:numId="19">
    <w:abstractNumId w:val="17"/>
  </w:num>
  <w:num w:numId="20">
    <w:abstractNumId w:val="32"/>
  </w:num>
  <w:num w:numId="21">
    <w:abstractNumId w:val="26"/>
  </w:num>
  <w:num w:numId="22">
    <w:abstractNumId w:val="19"/>
  </w:num>
  <w:num w:numId="23">
    <w:abstractNumId w:val="9"/>
  </w:num>
  <w:num w:numId="24">
    <w:abstractNumId w:val="14"/>
    <w:lvlOverride w:ilvl="0">
      <w:startOverride w:val="1"/>
    </w:lvlOverride>
  </w:num>
  <w:num w:numId="25">
    <w:abstractNumId w:val="8"/>
  </w:num>
  <w:num w:numId="26">
    <w:abstractNumId w:val="2"/>
  </w:num>
  <w:num w:numId="27">
    <w:abstractNumId w:val="23"/>
  </w:num>
  <w:num w:numId="28">
    <w:abstractNumId w:val="30"/>
  </w:num>
  <w:num w:numId="29">
    <w:abstractNumId w:val="7"/>
  </w:num>
  <w:num w:numId="30">
    <w:abstractNumId w:val="22"/>
  </w:num>
  <w:num w:numId="31">
    <w:abstractNumId w:val="27"/>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4"/>
    <w:rsid w:val="000128F5"/>
    <w:rsid w:val="00030AA5"/>
    <w:rsid w:val="00065EB5"/>
    <w:rsid w:val="000B5AFE"/>
    <w:rsid w:val="00100EBC"/>
    <w:rsid w:val="00156145"/>
    <w:rsid w:val="001B121C"/>
    <w:rsid w:val="001B3A79"/>
    <w:rsid w:val="001C6474"/>
    <w:rsid w:val="001E2B2B"/>
    <w:rsid w:val="001E5D5E"/>
    <w:rsid w:val="00255FA2"/>
    <w:rsid w:val="002A7642"/>
    <w:rsid w:val="002D368E"/>
    <w:rsid w:val="002D421A"/>
    <w:rsid w:val="002D48C7"/>
    <w:rsid w:val="002D6BF5"/>
    <w:rsid w:val="00321014"/>
    <w:rsid w:val="00322206"/>
    <w:rsid w:val="003566A6"/>
    <w:rsid w:val="003811B3"/>
    <w:rsid w:val="003B24E8"/>
    <w:rsid w:val="003E7A81"/>
    <w:rsid w:val="00407D62"/>
    <w:rsid w:val="00431E2E"/>
    <w:rsid w:val="00485FAA"/>
    <w:rsid w:val="0048670E"/>
    <w:rsid w:val="00491679"/>
    <w:rsid w:val="004B7A3A"/>
    <w:rsid w:val="005A0D47"/>
    <w:rsid w:val="005A489F"/>
    <w:rsid w:val="00652B45"/>
    <w:rsid w:val="006660FF"/>
    <w:rsid w:val="00675E06"/>
    <w:rsid w:val="006809B9"/>
    <w:rsid w:val="0068318D"/>
    <w:rsid w:val="0068382F"/>
    <w:rsid w:val="006975A9"/>
    <w:rsid w:val="006B3FF3"/>
    <w:rsid w:val="006D222B"/>
    <w:rsid w:val="006F0339"/>
    <w:rsid w:val="00754123"/>
    <w:rsid w:val="0075796B"/>
    <w:rsid w:val="007A3EF2"/>
    <w:rsid w:val="007B55D6"/>
    <w:rsid w:val="007D0178"/>
    <w:rsid w:val="00846369"/>
    <w:rsid w:val="00857AC7"/>
    <w:rsid w:val="00860254"/>
    <w:rsid w:val="00864823"/>
    <w:rsid w:val="00864A1A"/>
    <w:rsid w:val="008C4190"/>
    <w:rsid w:val="008D07B5"/>
    <w:rsid w:val="008E475D"/>
    <w:rsid w:val="0090219E"/>
    <w:rsid w:val="00902C3B"/>
    <w:rsid w:val="00904D76"/>
    <w:rsid w:val="009814CE"/>
    <w:rsid w:val="00A05178"/>
    <w:rsid w:val="00A55E1B"/>
    <w:rsid w:val="00A55FE7"/>
    <w:rsid w:val="00A56739"/>
    <w:rsid w:val="00A978D4"/>
    <w:rsid w:val="00AA6C91"/>
    <w:rsid w:val="00AD6443"/>
    <w:rsid w:val="00AE066D"/>
    <w:rsid w:val="00B13031"/>
    <w:rsid w:val="00B249E9"/>
    <w:rsid w:val="00B44874"/>
    <w:rsid w:val="00B857BB"/>
    <w:rsid w:val="00B904E4"/>
    <w:rsid w:val="00BE109A"/>
    <w:rsid w:val="00BE547C"/>
    <w:rsid w:val="00C30C44"/>
    <w:rsid w:val="00C42B28"/>
    <w:rsid w:val="00C42D5C"/>
    <w:rsid w:val="00C47978"/>
    <w:rsid w:val="00C47B10"/>
    <w:rsid w:val="00C81145"/>
    <w:rsid w:val="00C92B66"/>
    <w:rsid w:val="00CD20AE"/>
    <w:rsid w:val="00CF0875"/>
    <w:rsid w:val="00DD2511"/>
    <w:rsid w:val="00DE0018"/>
    <w:rsid w:val="00DE0C8D"/>
    <w:rsid w:val="00E072FD"/>
    <w:rsid w:val="00E47D1B"/>
    <w:rsid w:val="00EC0250"/>
    <w:rsid w:val="00EC16A5"/>
    <w:rsid w:val="00F11EE5"/>
    <w:rsid w:val="00F448B8"/>
    <w:rsid w:val="00F51965"/>
    <w:rsid w:val="00FC13DA"/>
    <w:rsid w:val="00FD24FE"/>
    <w:rsid w:val="00FF1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B7E6"/>
  <w15:chartTrackingRefBased/>
  <w15:docId w15:val="{A06186D4-9DFD-4274-9914-90F5F0B4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5EB5"/>
    <w:pPr>
      <w:widowControl w:val="0"/>
      <w:kinsoku w:val="0"/>
      <w:overflowPunct w:val="0"/>
      <w:autoSpaceDE w:val="0"/>
      <w:autoSpaceDN w:val="0"/>
      <w:spacing w:line="360" w:lineRule="auto"/>
      <w:ind w:firstLineChars="200" w:firstLine="200"/>
      <w:jc w:val="both"/>
    </w:pPr>
    <w:rPr>
      <w:rFonts w:ascii="Times New Roman" w:eastAsia="標楷體" w:hAnsi="Times New Roman" w:cs="Times New Roman"/>
      <w:szCs w:val="20"/>
    </w:rPr>
  </w:style>
  <w:style w:type="paragraph" w:styleId="1">
    <w:name w:val="heading 1"/>
    <w:link w:val="10"/>
    <w:uiPriority w:val="9"/>
    <w:qFormat/>
    <w:rsid w:val="00065EB5"/>
    <w:pPr>
      <w:numPr>
        <w:numId w:val="4"/>
      </w:numPr>
      <w:overflowPunct w:val="0"/>
      <w:adjustRightInd w:val="0"/>
      <w:snapToGrid w:val="0"/>
      <w:spacing w:beforeLines="50" w:before="180" w:afterLines="50" w:after="180" w:line="360" w:lineRule="auto"/>
      <w:jc w:val="center"/>
      <w:outlineLvl w:val="0"/>
    </w:pPr>
    <w:rPr>
      <w:rFonts w:ascii="標楷體" w:eastAsia="標楷體" w:hAnsi="標楷體" w:cstheme="majorBidi"/>
      <w:b/>
      <w:kern w:val="52"/>
      <w:sz w:val="32"/>
      <w:szCs w:val="52"/>
    </w:rPr>
  </w:style>
  <w:style w:type="paragraph" w:styleId="2">
    <w:name w:val="heading 2"/>
    <w:link w:val="20"/>
    <w:uiPriority w:val="9"/>
    <w:unhideWhenUsed/>
    <w:qFormat/>
    <w:rsid w:val="00065EB5"/>
    <w:pPr>
      <w:keepNext/>
      <w:adjustRightInd w:val="0"/>
      <w:snapToGrid w:val="0"/>
      <w:spacing w:beforeLines="50" w:before="180" w:afterLines="50" w:after="180" w:line="360" w:lineRule="auto"/>
      <w:outlineLvl w:val="1"/>
    </w:pPr>
    <w:rPr>
      <w:rFonts w:ascii="Times New Roman" w:eastAsia="標楷體" w:hAnsi="Times New Roman" w:cs="Times New Roman"/>
      <w:b/>
      <w:bCs/>
      <w:sz w:val="28"/>
      <w:szCs w:val="48"/>
    </w:rPr>
  </w:style>
  <w:style w:type="paragraph" w:styleId="3">
    <w:name w:val="heading 3"/>
    <w:link w:val="30"/>
    <w:uiPriority w:val="9"/>
    <w:unhideWhenUsed/>
    <w:qFormat/>
    <w:rsid w:val="00065EB5"/>
    <w:pPr>
      <w:kinsoku w:val="0"/>
      <w:overflowPunct w:val="0"/>
      <w:autoSpaceDE w:val="0"/>
      <w:autoSpaceDN w:val="0"/>
      <w:adjustRightInd w:val="0"/>
      <w:snapToGrid w:val="0"/>
      <w:spacing w:beforeLines="50" w:before="50" w:afterLines="50" w:after="50" w:line="360" w:lineRule="auto"/>
      <w:outlineLvl w:val="2"/>
    </w:pPr>
    <w:rPr>
      <w:rFonts w:ascii="Times New Roman" w:eastAsia="標楷體" w:hAnsi="Times New Roman" w:cstheme="majorBidi"/>
      <w:b/>
      <w:bCs/>
      <w:szCs w:val="36"/>
    </w:rPr>
  </w:style>
  <w:style w:type="paragraph" w:styleId="4">
    <w:name w:val="heading 4"/>
    <w:link w:val="40"/>
    <w:uiPriority w:val="9"/>
    <w:unhideWhenUsed/>
    <w:qFormat/>
    <w:rsid w:val="00065EB5"/>
    <w:pPr>
      <w:numPr>
        <w:numId w:val="3"/>
      </w:numPr>
      <w:tabs>
        <w:tab w:val="left" w:pos="567"/>
      </w:tabs>
      <w:spacing w:beforeLines="30" w:before="108" w:afterLines="30" w:after="108"/>
      <w:outlineLvl w:val="3"/>
    </w:pPr>
    <w:rPr>
      <w:rFonts w:ascii="Times New Roman" w:eastAsia="標楷體" w:hAnsi="Times New Roman" w:cstheme="majorBidi"/>
      <w:b/>
      <w:szCs w:val="36"/>
    </w:rPr>
  </w:style>
  <w:style w:type="paragraph" w:styleId="5">
    <w:name w:val="heading 5"/>
    <w:basedOn w:val="a1"/>
    <w:next w:val="a1"/>
    <w:link w:val="50"/>
    <w:uiPriority w:val="9"/>
    <w:unhideWhenUsed/>
    <w:qFormat/>
    <w:rsid w:val="00065EB5"/>
    <w:pPr>
      <w:keepNext/>
      <w:numPr>
        <w:numId w:val="5"/>
      </w:numPr>
      <w:spacing w:before="108" w:after="108"/>
      <w:ind w:left="403" w:firstLineChars="0" w:firstLine="0"/>
      <w:outlineLvl w:val="4"/>
    </w:pPr>
    <w:rPr>
      <w:rFonts w:asciiTheme="majorHAnsi" w:hAnsiTheme="majorHAnsi" w:cstheme="majorBidi"/>
      <w:b/>
      <w:bCs/>
      <w:szCs w:val="36"/>
    </w:rPr>
  </w:style>
  <w:style w:type="paragraph" w:styleId="6">
    <w:name w:val="heading 6"/>
    <w:basedOn w:val="a1"/>
    <w:link w:val="60"/>
    <w:uiPriority w:val="9"/>
    <w:unhideWhenUsed/>
    <w:qFormat/>
    <w:rsid w:val="00065EB5"/>
    <w:pPr>
      <w:numPr>
        <w:ilvl w:val="5"/>
        <w:numId w:val="1"/>
      </w:numPr>
      <w:adjustRightInd w:val="0"/>
      <w:snapToGrid w:val="0"/>
      <w:spacing w:beforeLines="30" w:before="108" w:afterLines="30" w:after="108" w:line="240" w:lineRule="auto"/>
      <w:ind w:firstLineChars="0"/>
      <w:outlineLvl w:val="5"/>
    </w:pPr>
    <w:rPr>
      <w:rFonts w:cstheme="majorBidi"/>
      <w:b/>
      <w:szCs w:val="36"/>
    </w:rPr>
  </w:style>
  <w:style w:type="paragraph" w:styleId="7">
    <w:name w:val="heading 7"/>
    <w:basedOn w:val="a1"/>
    <w:link w:val="70"/>
    <w:uiPriority w:val="9"/>
    <w:unhideWhenUsed/>
    <w:qFormat/>
    <w:rsid w:val="00065EB5"/>
    <w:pPr>
      <w:numPr>
        <w:ilvl w:val="6"/>
        <w:numId w:val="1"/>
      </w:numPr>
      <w:adjustRightInd w:val="0"/>
      <w:snapToGrid w:val="0"/>
      <w:outlineLvl w:val="6"/>
    </w:pPr>
    <w:rPr>
      <w:rFonts w:cstheme="majorBidi"/>
      <w:bCs/>
      <w:szCs w:val="36"/>
    </w:rPr>
  </w:style>
  <w:style w:type="paragraph" w:styleId="8">
    <w:name w:val="heading 8"/>
    <w:basedOn w:val="a1"/>
    <w:link w:val="80"/>
    <w:uiPriority w:val="9"/>
    <w:unhideWhenUsed/>
    <w:qFormat/>
    <w:rsid w:val="00065EB5"/>
    <w:pPr>
      <w:numPr>
        <w:ilvl w:val="7"/>
        <w:numId w:val="1"/>
      </w:numPr>
      <w:adjustRightInd w:val="0"/>
      <w:snapToGrid w:val="0"/>
      <w:spacing w:beforeLines="50" w:afterLines="50"/>
      <w:outlineLvl w:val="7"/>
    </w:pPr>
    <w:rPr>
      <w:rFonts w:cstheme="majorBidi"/>
      <w:b/>
      <w:sz w:val="28"/>
      <w:szCs w:val="36"/>
    </w:rPr>
  </w:style>
  <w:style w:type="paragraph" w:styleId="9">
    <w:name w:val="heading 9"/>
    <w:basedOn w:val="a1"/>
    <w:link w:val="90"/>
    <w:uiPriority w:val="9"/>
    <w:unhideWhenUsed/>
    <w:qFormat/>
    <w:rsid w:val="00065EB5"/>
    <w:pPr>
      <w:numPr>
        <w:ilvl w:val="8"/>
        <w:numId w:val="1"/>
      </w:numPr>
      <w:tabs>
        <w:tab w:val="left" w:pos="204"/>
      </w:tabs>
      <w:adjustRightInd w:val="0"/>
      <w:snapToGrid w:val="0"/>
      <w:spacing w:beforeLines="50" w:afterLines="50"/>
      <w:outlineLvl w:val="8"/>
    </w:pPr>
    <w:rPr>
      <w:rFonts w:cstheme="majorBidi"/>
      <w:b/>
      <w:sz w:val="28"/>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65EB5"/>
    <w:pPr>
      <w:tabs>
        <w:tab w:val="center" w:pos="4153"/>
        <w:tab w:val="right" w:pos="8306"/>
      </w:tabs>
      <w:snapToGrid w:val="0"/>
    </w:pPr>
    <w:rPr>
      <w:sz w:val="20"/>
    </w:rPr>
  </w:style>
  <w:style w:type="character" w:customStyle="1" w:styleId="a6">
    <w:name w:val="頁首 字元"/>
    <w:basedOn w:val="a2"/>
    <w:link w:val="a5"/>
    <w:uiPriority w:val="99"/>
    <w:rsid w:val="00065EB5"/>
    <w:rPr>
      <w:sz w:val="20"/>
      <w:szCs w:val="20"/>
    </w:rPr>
  </w:style>
  <w:style w:type="paragraph" w:styleId="a7">
    <w:name w:val="footer"/>
    <w:basedOn w:val="a1"/>
    <w:link w:val="a8"/>
    <w:uiPriority w:val="99"/>
    <w:unhideWhenUsed/>
    <w:rsid w:val="00065EB5"/>
    <w:pPr>
      <w:tabs>
        <w:tab w:val="center" w:pos="4153"/>
        <w:tab w:val="right" w:pos="8306"/>
      </w:tabs>
      <w:snapToGrid w:val="0"/>
    </w:pPr>
    <w:rPr>
      <w:sz w:val="20"/>
    </w:rPr>
  </w:style>
  <w:style w:type="character" w:customStyle="1" w:styleId="a8">
    <w:name w:val="頁尾 字元"/>
    <w:basedOn w:val="a2"/>
    <w:link w:val="a7"/>
    <w:uiPriority w:val="99"/>
    <w:rsid w:val="00065EB5"/>
    <w:rPr>
      <w:sz w:val="20"/>
      <w:szCs w:val="20"/>
    </w:rPr>
  </w:style>
  <w:style w:type="character" w:customStyle="1" w:styleId="10">
    <w:name w:val="標題 1 字元"/>
    <w:basedOn w:val="a2"/>
    <w:link w:val="1"/>
    <w:uiPriority w:val="9"/>
    <w:rsid w:val="00065EB5"/>
    <w:rPr>
      <w:rFonts w:ascii="標楷體" w:eastAsia="標楷體" w:hAnsi="標楷體" w:cstheme="majorBidi"/>
      <w:b/>
      <w:kern w:val="52"/>
      <w:sz w:val="32"/>
      <w:szCs w:val="52"/>
    </w:rPr>
  </w:style>
  <w:style w:type="character" w:customStyle="1" w:styleId="20">
    <w:name w:val="標題 2 字元"/>
    <w:basedOn w:val="a2"/>
    <w:link w:val="2"/>
    <w:uiPriority w:val="9"/>
    <w:rsid w:val="00065EB5"/>
    <w:rPr>
      <w:rFonts w:ascii="Times New Roman" w:eastAsia="標楷體" w:hAnsi="Times New Roman" w:cs="Times New Roman"/>
      <w:b/>
      <w:bCs/>
      <w:sz w:val="28"/>
      <w:szCs w:val="48"/>
    </w:rPr>
  </w:style>
  <w:style w:type="character" w:customStyle="1" w:styleId="30">
    <w:name w:val="標題 3 字元"/>
    <w:basedOn w:val="a2"/>
    <w:link w:val="3"/>
    <w:uiPriority w:val="9"/>
    <w:rsid w:val="00065EB5"/>
    <w:rPr>
      <w:rFonts w:ascii="Times New Roman" w:eastAsia="標楷體" w:hAnsi="Times New Roman" w:cstheme="majorBidi"/>
      <w:b/>
      <w:bCs/>
      <w:szCs w:val="36"/>
    </w:rPr>
  </w:style>
  <w:style w:type="character" w:customStyle="1" w:styleId="40">
    <w:name w:val="標題 4 字元"/>
    <w:basedOn w:val="a2"/>
    <w:link w:val="4"/>
    <w:uiPriority w:val="9"/>
    <w:rsid w:val="00065EB5"/>
    <w:rPr>
      <w:rFonts w:ascii="Times New Roman" w:eastAsia="標楷體" w:hAnsi="Times New Roman" w:cstheme="majorBidi"/>
      <w:b/>
      <w:szCs w:val="36"/>
    </w:rPr>
  </w:style>
  <w:style w:type="character" w:customStyle="1" w:styleId="50">
    <w:name w:val="標題 5 字元"/>
    <w:basedOn w:val="a2"/>
    <w:link w:val="5"/>
    <w:uiPriority w:val="9"/>
    <w:rsid w:val="00065EB5"/>
    <w:rPr>
      <w:rFonts w:asciiTheme="majorHAnsi" w:eastAsia="標楷體" w:hAnsiTheme="majorHAnsi" w:cstheme="majorBidi"/>
      <w:b/>
      <w:bCs/>
      <w:szCs w:val="36"/>
    </w:rPr>
  </w:style>
  <w:style w:type="character" w:customStyle="1" w:styleId="60">
    <w:name w:val="標題 6 字元"/>
    <w:basedOn w:val="a2"/>
    <w:link w:val="6"/>
    <w:uiPriority w:val="9"/>
    <w:rsid w:val="00065EB5"/>
    <w:rPr>
      <w:rFonts w:ascii="Times New Roman" w:eastAsia="標楷體" w:hAnsi="Times New Roman" w:cstheme="majorBidi"/>
      <w:b/>
      <w:szCs w:val="36"/>
    </w:rPr>
  </w:style>
  <w:style w:type="character" w:customStyle="1" w:styleId="70">
    <w:name w:val="標題 7 字元"/>
    <w:basedOn w:val="a2"/>
    <w:link w:val="7"/>
    <w:uiPriority w:val="9"/>
    <w:rsid w:val="00065EB5"/>
    <w:rPr>
      <w:rFonts w:ascii="Times New Roman" w:eastAsia="標楷體" w:hAnsi="Times New Roman" w:cstheme="majorBidi"/>
      <w:bCs/>
      <w:szCs w:val="36"/>
    </w:rPr>
  </w:style>
  <w:style w:type="character" w:customStyle="1" w:styleId="80">
    <w:name w:val="標題 8 字元"/>
    <w:basedOn w:val="a2"/>
    <w:link w:val="8"/>
    <w:uiPriority w:val="9"/>
    <w:rsid w:val="00065EB5"/>
    <w:rPr>
      <w:rFonts w:ascii="Times New Roman" w:eastAsia="標楷體" w:hAnsi="Times New Roman" w:cstheme="majorBidi"/>
      <w:b/>
      <w:sz w:val="28"/>
      <w:szCs w:val="36"/>
    </w:rPr>
  </w:style>
  <w:style w:type="character" w:customStyle="1" w:styleId="90">
    <w:name w:val="標題 9 字元"/>
    <w:basedOn w:val="a2"/>
    <w:link w:val="9"/>
    <w:uiPriority w:val="9"/>
    <w:rsid w:val="00065EB5"/>
    <w:rPr>
      <w:rFonts w:ascii="Times New Roman" w:eastAsia="標楷體" w:hAnsi="Times New Roman" w:cstheme="majorBidi"/>
      <w:b/>
      <w:sz w:val="28"/>
      <w:szCs w:val="36"/>
    </w:rPr>
  </w:style>
  <w:style w:type="paragraph" w:styleId="a9">
    <w:name w:val="List Paragraph"/>
    <w:basedOn w:val="a1"/>
    <w:uiPriority w:val="34"/>
    <w:qFormat/>
    <w:rsid w:val="00065EB5"/>
    <w:pPr>
      <w:spacing w:beforeLines="50" w:before="50" w:line="288" w:lineRule="auto"/>
      <w:ind w:leftChars="200" w:left="200"/>
    </w:pPr>
  </w:style>
  <w:style w:type="character" w:styleId="aa">
    <w:name w:val="annotation reference"/>
    <w:basedOn w:val="a2"/>
    <w:uiPriority w:val="99"/>
    <w:semiHidden/>
    <w:unhideWhenUsed/>
    <w:rsid w:val="00065EB5"/>
    <w:rPr>
      <w:sz w:val="18"/>
      <w:szCs w:val="18"/>
    </w:rPr>
  </w:style>
  <w:style w:type="paragraph" w:styleId="ab">
    <w:name w:val="annotation text"/>
    <w:basedOn w:val="a1"/>
    <w:link w:val="ac"/>
    <w:uiPriority w:val="99"/>
    <w:semiHidden/>
    <w:unhideWhenUsed/>
    <w:rsid w:val="00065EB5"/>
  </w:style>
  <w:style w:type="character" w:customStyle="1" w:styleId="ac">
    <w:name w:val="註解文字 字元"/>
    <w:basedOn w:val="a2"/>
    <w:link w:val="ab"/>
    <w:uiPriority w:val="99"/>
    <w:semiHidden/>
    <w:rsid w:val="00065EB5"/>
    <w:rPr>
      <w:rFonts w:ascii="Times New Roman" w:eastAsia="標楷體" w:hAnsi="Times New Roman" w:cs="Times New Roman"/>
      <w:szCs w:val="20"/>
    </w:rPr>
  </w:style>
  <w:style w:type="paragraph" w:styleId="ad">
    <w:name w:val="annotation subject"/>
    <w:basedOn w:val="ab"/>
    <w:next w:val="ab"/>
    <w:link w:val="ae"/>
    <w:uiPriority w:val="99"/>
    <w:semiHidden/>
    <w:unhideWhenUsed/>
    <w:rsid w:val="00065EB5"/>
    <w:rPr>
      <w:b/>
      <w:bCs/>
    </w:rPr>
  </w:style>
  <w:style w:type="character" w:customStyle="1" w:styleId="ae">
    <w:name w:val="註解主旨 字元"/>
    <w:basedOn w:val="ac"/>
    <w:link w:val="ad"/>
    <w:uiPriority w:val="99"/>
    <w:semiHidden/>
    <w:rsid w:val="00065EB5"/>
    <w:rPr>
      <w:rFonts w:ascii="Times New Roman" w:eastAsia="標楷體" w:hAnsi="Times New Roman" w:cs="Times New Roman"/>
      <w:b/>
      <w:bCs/>
      <w:szCs w:val="20"/>
    </w:rPr>
  </w:style>
  <w:style w:type="paragraph" w:styleId="af">
    <w:name w:val="Balloon Text"/>
    <w:basedOn w:val="a1"/>
    <w:link w:val="af0"/>
    <w:uiPriority w:val="99"/>
    <w:semiHidden/>
    <w:unhideWhenUsed/>
    <w:rsid w:val="00065EB5"/>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065EB5"/>
    <w:rPr>
      <w:rFonts w:asciiTheme="majorHAnsi" w:eastAsiaTheme="majorEastAsia" w:hAnsiTheme="majorHAnsi" w:cstheme="majorBidi"/>
      <w:sz w:val="18"/>
      <w:szCs w:val="18"/>
    </w:rPr>
  </w:style>
  <w:style w:type="table" w:styleId="af1">
    <w:name w:val="Table Grid"/>
    <w:basedOn w:val="a3"/>
    <w:uiPriority w:val="39"/>
    <w:rsid w:val="00065EB5"/>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1"/>
    <w:link w:val="af3"/>
    <w:uiPriority w:val="99"/>
    <w:semiHidden/>
    <w:unhideWhenUsed/>
    <w:rsid w:val="00065EB5"/>
    <w:rPr>
      <w:rFonts w:ascii="新細明體" w:eastAsia="新細明體"/>
      <w:sz w:val="18"/>
      <w:szCs w:val="18"/>
    </w:rPr>
  </w:style>
  <w:style w:type="character" w:customStyle="1" w:styleId="af3">
    <w:name w:val="文件引導模式 字元"/>
    <w:basedOn w:val="a2"/>
    <w:link w:val="af2"/>
    <w:uiPriority w:val="99"/>
    <w:semiHidden/>
    <w:rsid w:val="00065EB5"/>
    <w:rPr>
      <w:rFonts w:ascii="新細明體" w:eastAsia="新細明體" w:hAnsi="Times New Roman" w:cs="Times New Roman"/>
      <w:sz w:val="18"/>
      <w:szCs w:val="18"/>
    </w:rPr>
  </w:style>
  <w:style w:type="paragraph" w:customStyle="1" w:styleId="af4">
    <w:name w:val="表內文"/>
    <w:basedOn w:val="a1"/>
    <w:qFormat/>
    <w:rsid w:val="00065EB5"/>
    <w:pPr>
      <w:kinsoku/>
      <w:overflowPunct/>
      <w:autoSpaceDE/>
      <w:autoSpaceDN/>
      <w:adjustRightInd w:val="0"/>
      <w:snapToGrid w:val="0"/>
      <w:spacing w:before="120" w:after="120" w:line="240" w:lineRule="auto"/>
      <w:ind w:firstLineChars="0" w:firstLine="0"/>
    </w:pPr>
    <w:rPr>
      <w:sz w:val="22"/>
      <w:szCs w:val="22"/>
    </w:rPr>
  </w:style>
  <w:style w:type="character" w:styleId="af5">
    <w:name w:val="Hyperlink"/>
    <w:basedOn w:val="a2"/>
    <w:uiPriority w:val="99"/>
    <w:unhideWhenUsed/>
    <w:rsid w:val="00065EB5"/>
    <w:rPr>
      <w:color w:val="0563C1" w:themeColor="hyperlink"/>
      <w:u w:val="single"/>
    </w:rPr>
  </w:style>
  <w:style w:type="paragraph" w:styleId="11">
    <w:name w:val="toc 1"/>
    <w:basedOn w:val="a1"/>
    <w:next w:val="a1"/>
    <w:autoRedefine/>
    <w:uiPriority w:val="39"/>
    <w:unhideWhenUsed/>
    <w:qFormat/>
    <w:rsid w:val="00065EB5"/>
    <w:pPr>
      <w:tabs>
        <w:tab w:val="right" w:leader="dot" w:pos="9628"/>
      </w:tabs>
      <w:ind w:firstLine="480"/>
    </w:pPr>
    <w:rPr>
      <w:b/>
      <w:noProof/>
    </w:rPr>
  </w:style>
  <w:style w:type="paragraph" w:styleId="21">
    <w:name w:val="toc 2"/>
    <w:basedOn w:val="a1"/>
    <w:next w:val="a1"/>
    <w:autoRedefine/>
    <w:uiPriority w:val="39"/>
    <w:unhideWhenUsed/>
    <w:qFormat/>
    <w:rsid w:val="00065EB5"/>
    <w:pPr>
      <w:ind w:leftChars="200" w:left="480"/>
    </w:pPr>
  </w:style>
  <w:style w:type="paragraph" w:styleId="31">
    <w:name w:val="toc 3"/>
    <w:basedOn w:val="a1"/>
    <w:next w:val="a1"/>
    <w:autoRedefine/>
    <w:uiPriority w:val="39"/>
    <w:unhideWhenUsed/>
    <w:qFormat/>
    <w:rsid w:val="00065EB5"/>
    <w:pPr>
      <w:ind w:leftChars="400" w:left="960"/>
    </w:pPr>
  </w:style>
  <w:style w:type="paragraph" w:styleId="af6">
    <w:name w:val="TOC Heading"/>
    <w:basedOn w:val="1"/>
    <w:next w:val="a1"/>
    <w:uiPriority w:val="39"/>
    <w:unhideWhenUsed/>
    <w:qFormat/>
    <w:rsid w:val="00065EB5"/>
    <w:pPr>
      <w:keepNext/>
      <w:keepLines/>
      <w:overflowPunct/>
      <w:adjustRightInd/>
      <w:snapToGrid/>
      <w:spacing w:beforeLines="0" w:before="480" w:afterLines="0" w:line="276" w:lineRule="auto"/>
      <w:jc w:val="left"/>
      <w:outlineLvl w:val="9"/>
    </w:pPr>
    <w:rPr>
      <w:rFonts w:eastAsiaTheme="majorEastAsia"/>
      <w:b w:val="0"/>
      <w:color w:val="2E74B5" w:themeColor="accent1" w:themeShade="BF"/>
      <w:kern w:val="0"/>
      <w:szCs w:val="28"/>
    </w:rPr>
  </w:style>
  <w:style w:type="paragraph" w:styleId="41">
    <w:name w:val="toc 4"/>
    <w:basedOn w:val="a1"/>
    <w:next w:val="a1"/>
    <w:autoRedefine/>
    <w:uiPriority w:val="39"/>
    <w:unhideWhenUsed/>
    <w:rsid w:val="00065EB5"/>
    <w:pPr>
      <w:ind w:leftChars="600" w:left="1440"/>
    </w:pPr>
  </w:style>
  <w:style w:type="paragraph" w:customStyle="1" w:styleId="a">
    <w:name w:val="檢核"/>
    <w:basedOn w:val="a9"/>
    <w:qFormat/>
    <w:rsid w:val="00065EB5"/>
    <w:pPr>
      <w:numPr>
        <w:ilvl w:val="1"/>
        <w:numId w:val="2"/>
      </w:numPr>
      <w:spacing w:beforeLines="30" w:before="30" w:afterLines="30" w:after="30"/>
      <w:ind w:leftChars="0" w:left="0" w:firstLineChars="0" w:firstLine="0"/>
    </w:pPr>
  </w:style>
  <w:style w:type="character" w:styleId="af7">
    <w:name w:val="FollowedHyperlink"/>
    <w:basedOn w:val="a2"/>
    <w:uiPriority w:val="99"/>
    <w:semiHidden/>
    <w:unhideWhenUsed/>
    <w:rsid w:val="00065EB5"/>
    <w:rPr>
      <w:color w:val="954F72" w:themeColor="followedHyperlink"/>
      <w:u w:val="single"/>
    </w:rPr>
  </w:style>
  <w:style w:type="paragraph" w:customStyle="1" w:styleId="af8">
    <w:name w:val="圖"/>
    <w:qFormat/>
    <w:rsid w:val="00065EB5"/>
    <w:pPr>
      <w:jc w:val="center"/>
    </w:pPr>
    <w:rPr>
      <w:rFonts w:ascii="Times New Roman" w:eastAsia="標楷體" w:hAnsi="Times New Roman" w:cs="Times New Roman"/>
      <w:noProof/>
      <w:szCs w:val="20"/>
    </w:rPr>
  </w:style>
  <w:style w:type="table" w:customStyle="1" w:styleId="61">
    <w:name w:val="表格格線6"/>
    <w:basedOn w:val="a3"/>
    <w:next w:val="af1"/>
    <w:uiPriority w:val="59"/>
    <w:rsid w:val="00065EB5"/>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caption"/>
    <w:basedOn w:val="a1"/>
    <w:next w:val="a1"/>
    <w:uiPriority w:val="35"/>
    <w:unhideWhenUsed/>
    <w:qFormat/>
    <w:rsid w:val="00065EB5"/>
    <w:rPr>
      <w:sz w:val="20"/>
    </w:rPr>
  </w:style>
  <w:style w:type="paragraph" w:customStyle="1" w:styleId="afa">
    <w:name w:val="圖標號"/>
    <w:basedOn w:val="a1"/>
    <w:qFormat/>
    <w:rsid w:val="00065EB5"/>
    <w:pPr>
      <w:kinsoku/>
      <w:overflowPunct/>
      <w:autoSpaceDE/>
      <w:autoSpaceDN/>
      <w:adjustRightInd w:val="0"/>
      <w:snapToGrid w:val="0"/>
      <w:spacing w:line="0" w:lineRule="atLeast"/>
      <w:ind w:firstLineChars="0" w:firstLine="0"/>
      <w:jc w:val="center"/>
    </w:pPr>
    <w:rPr>
      <w:rFonts w:cstheme="minorBidi"/>
      <w:b/>
      <w:szCs w:val="24"/>
    </w:rPr>
  </w:style>
  <w:style w:type="paragraph" w:customStyle="1" w:styleId="afb">
    <w:name w:val="資料來源"/>
    <w:basedOn w:val="a1"/>
    <w:qFormat/>
    <w:rsid w:val="00065EB5"/>
    <w:pPr>
      <w:kinsoku/>
      <w:overflowPunct/>
      <w:autoSpaceDE/>
      <w:autoSpaceDN/>
      <w:adjustRightInd w:val="0"/>
      <w:snapToGrid w:val="0"/>
      <w:spacing w:afterLines="100" w:after="100" w:line="0" w:lineRule="atLeast"/>
      <w:ind w:firstLineChars="0" w:firstLine="0"/>
      <w:jc w:val="center"/>
    </w:pPr>
    <w:rPr>
      <w:rFonts w:cstheme="minorBidi"/>
      <w:szCs w:val="24"/>
    </w:rPr>
  </w:style>
  <w:style w:type="paragraph" w:customStyle="1" w:styleId="afc">
    <w:name w:val="表標號"/>
    <w:basedOn w:val="a1"/>
    <w:link w:val="afd"/>
    <w:qFormat/>
    <w:rsid w:val="00065EB5"/>
    <w:pPr>
      <w:kinsoku/>
      <w:overflowPunct/>
      <w:autoSpaceDE/>
      <w:autoSpaceDN/>
      <w:adjustRightInd w:val="0"/>
      <w:snapToGrid w:val="0"/>
      <w:spacing w:beforeLines="50" w:before="50" w:line="0" w:lineRule="atLeast"/>
      <w:ind w:firstLineChars="0" w:firstLine="0"/>
      <w:jc w:val="center"/>
    </w:pPr>
    <w:rPr>
      <w:rFonts w:cstheme="minorBidi"/>
      <w:b/>
      <w:szCs w:val="24"/>
    </w:rPr>
  </w:style>
  <w:style w:type="character" w:customStyle="1" w:styleId="afd">
    <w:name w:val="表標號 字元"/>
    <w:basedOn w:val="a2"/>
    <w:link w:val="afc"/>
    <w:rsid w:val="00065EB5"/>
    <w:rPr>
      <w:rFonts w:ascii="Times New Roman" w:eastAsia="標楷體" w:hAnsi="Times New Roman"/>
      <w:b/>
      <w:szCs w:val="24"/>
    </w:rPr>
  </w:style>
  <w:style w:type="paragraph" w:customStyle="1" w:styleId="a0">
    <w:name w:val="參考資料"/>
    <w:basedOn w:val="a1"/>
    <w:qFormat/>
    <w:rsid w:val="00065EB5"/>
    <w:pPr>
      <w:numPr>
        <w:numId w:val="29"/>
      </w:numPr>
      <w:kinsoku/>
      <w:overflowPunct/>
      <w:autoSpaceDE/>
      <w:autoSpaceDN/>
      <w:adjustRightInd w:val="0"/>
      <w:snapToGrid w:val="0"/>
      <w:ind w:firstLineChars="0" w:firstLine="0"/>
      <w:jc w:val="left"/>
    </w:pPr>
    <w:rPr>
      <w:szCs w:val="24"/>
    </w:rPr>
  </w:style>
  <w:style w:type="character" w:customStyle="1" w:styleId="12">
    <w:name w:val="未解析的提及1"/>
    <w:basedOn w:val="a2"/>
    <w:uiPriority w:val="99"/>
    <w:semiHidden/>
    <w:unhideWhenUsed/>
    <w:rsid w:val="00065EB5"/>
    <w:rPr>
      <w:color w:val="605E5C"/>
      <w:shd w:val="clear" w:color="auto" w:fill="E1DFDD"/>
    </w:rPr>
  </w:style>
  <w:style w:type="numbering" w:customStyle="1" w:styleId="13">
    <w:name w:val="無清單1"/>
    <w:next w:val="a4"/>
    <w:uiPriority w:val="99"/>
    <w:semiHidden/>
    <w:unhideWhenUsed/>
    <w:rsid w:val="00065EB5"/>
  </w:style>
  <w:style w:type="table" w:customStyle="1" w:styleId="14">
    <w:name w:val="表格格線1"/>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EB5"/>
    <w:pPr>
      <w:widowControl w:val="0"/>
      <w:autoSpaceDE w:val="0"/>
      <w:autoSpaceDN w:val="0"/>
      <w:adjustRightInd w:val="0"/>
    </w:pPr>
    <w:rPr>
      <w:rFonts w:ascii="標楷體" w:eastAsia="標楷體" w:hAnsi="Calibri" w:cs="標楷體"/>
      <w:color w:val="000000"/>
      <w:kern w:val="0"/>
      <w:szCs w:val="24"/>
    </w:rPr>
  </w:style>
  <w:style w:type="character" w:styleId="afe">
    <w:name w:val="Placeholder Text"/>
    <w:basedOn w:val="a2"/>
    <w:uiPriority w:val="99"/>
    <w:semiHidden/>
    <w:rsid w:val="00065EB5"/>
    <w:rPr>
      <w:color w:val="808080"/>
    </w:rPr>
  </w:style>
  <w:style w:type="table" w:customStyle="1" w:styleId="22">
    <w:name w:val="表格格線2"/>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f1"/>
    <w:uiPriority w:val="59"/>
    <w:rsid w:val="00065EB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065EB5"/>
    <w:pPr>
      <w:widowControl/>
      <w:kinsoku/>
      <w:overflowPunct/>
      <w:autoSpaceDE/>
      <w:autoSpaceDN/>
      <w:spacing w:before="100" w:beforeAutospacing="1" w:after="100" w:afterAutospacing="1" w:line="240" w:lineRule="auto"/>
      <w:ind w:firstLineChars="0" w:firstLine="0"/>
      <w:jc w:val="left"/>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張宇涵</dc:creator>
  <cp:keywords/>
  <dc:description/>
  <cp:lastModifiedBy>黃詩文</cp:lastModifiedBy>
  <cp:revision>20</cp:revision>
  <cp:lastPrinted>2023-11-09T06:48:00Z</cp:lastPrinted>
  <dcterms:created xsi:type="dcterms:W3CDTF">2023-12-14T02:56:00Z</dcterms:created>
  <dcterms:modified xsi:type="dcterms:W3CDTF">2025-03-17T06:00:00Z</dcterms:modified>
</cp:coreProperties>
</file>