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3" w:type="dxa"/>
        <w:tblInd w:w="115" w:type="dxa"/>
        <w:tblLook w:val="04A0" w:firstRow="1" w:lastRow="0" w:firstColumn="1" w:lastColumn="0" w:noHBand="0" w:noVBand="1"/>
      </w:tblPr>
      <w:tblGrid>
        <w:gridCol w:w="702"/>
        <w:gridCol w:w="2013"/>
        <w:gridCol w:w="7768"/>
      </w:tblGrid>
      <w:tr w:rsidR="00DC7B54" w:rsidRPr="009C1E87" w:rsidTr="00363762">
        <w:trPr>
          <w:trHeight w:val="562"/>
        </w:trPr>
        <w:tc>
          <w:tcPr>
            <w:tcW w:w="10483" w:type="dxa"/>
            <w:gridSpan w:val="3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C1E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二、住房升等，追加一等</w:t>
            </w:r>
          </w:p>
        </w:tc>
      </w:tr>
      <w:tr w:rsidR="00DC7B54" w:rsidRPr="009C1E87" w:rsidTr="00133817">
        <w:trPr>
          <w:trHeight w:val="516"/>
        </w:trPr>
        <w:tc>
          <w:tcPr>
            <w:tcW w:w="702" w:type="dxa"/>
            <w:vAlign w:val="center"/>
          </w:tcPr>
          <w:p w:rsidR="00DC7B54" w:rsidRPr="009C1E87" w:rsidRDefault="00DC7B54" w:rsidP="009C1E8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序號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b/>
                <w:szCs w:val="24"/>
              </w:rPr>
              <w:t>業者名稱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b/>
                <w:szCs w:val="24"/>
              </w:rPr>
              <w:t>優惠內容</w:t>
            </w:r>
          </w:p>
        </w:tc>
      </w:tr>
      <w:tr w:rsidR="00DC7B54" w:rsidRPr="009C1E87" w:rsidTr="00133817">
        <w:trPr>
          <w:trHeight w:val="851"/>
        </w:trPr>
        <w:tc>
          <w:tcPr>
            <w:tcW w:w="702" w:type="dxa"/>
            <w:vAlign w:val="center"/>
          </w:tcPr>
          <w:p w:rsidR="00DC7B54" w:rsidRPr="009C1E87" w:rsidRDefault="00133817" w:rsidP="009C1E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福容大飯店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福隆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泊三食住房方案</w:t>
            </w:r>
          </w:p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費用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平日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$7,999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｜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連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假日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$8,999</w:t>
            </w:r>
          </w:p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一、平日免費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升等房型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、免收假日加價費用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 (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價值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1,200)</w:t>
            </w:r>
          </w:p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二、免費加贈兒童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名（含早餐）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價值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1,540)</w:t>
            </w:r>
          </w:p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C1E87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持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1000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元即可享住房專案</w:t>
            </w:r>
          </w:p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C1E87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預訂日期：即日起至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31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日止，入住日期：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日至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31</w:t>
            </w:r>
            <w:r w:rsidRPr="009C1E87">
              <w:rPr>
                <w:rFonts w:ascii="Times New Roman" w:eastAsia="標楷體" w:hAnsi="Times New Roman" w:cs="Times New Roman"/>
                <w:color w:val="000000"/>
                <w:szCs w:val="24"/>
              </w:rPr>
              <w:t>日止</w:t>
            </w:r>
          </w:p>
        </w:tc>
      </w:tr>
      <w:tr w:rsidR="00DC7B54" w:rsidRPr="009C1E87" w:rsidTr="00133817">
        <w:trPr>
          <w:trHeight w:val="851"/>
        </w:trPr>
        <w:tc>
          <w:tcPr>
            <w:tcW w:w="702" w:type="dxa"/>
            <w:vAlign w:val="center"/>
          </w:tcPr>
          <w:p w:rsidR="00DC7B54" w:rsidRPr="009C1E87" w:rsidRDefault="00133817" w:rsidP="009C1E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B54" w:rsidRPr="009C1E87" w:rsidRDefault="00DC7B54" w:rsidP="009C1E87">
            <w:pPr>
              <w:widowControl/>
              <w:spacing w:after="9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TS MOTEL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鼎帥温泉汽車旅館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D402E2" w:rsidRDefault="0009770D" w:rsidP="0009770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402E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D402E2">
              <w:rPr>
                <w:rFonts w:ascii="標楷體" w:eastAsia="標楷體" w:hAnsi="標楷體" w:hint="eastAsia"/>
                <w:szCs w:val="24"/>
              </w:rPr>
              <w:t>憑</w:t>
            </w:r>
            <w:proofErr w:type="gramStart"/>
            <w:r w:rsidRPr="00D402E2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D402E2">
              <w:rPr>
                <w:rFonts w:ascii="標楷體" w:eastAsia="標楷體" w:hAnsi="標楷體" w:hint="eastAsia"/>
                <w:szCs w:val="24"/>
              </w:rPr>
              <w:t>入住，平日住</w:t>
            </w:r>
            <w:proofErr w:type="gramStart"/>
            <w:r w:rsidRPr="00D402E2">
              <w:rPr>
                <w:rFonts w:ascii="標楷體" w:eastAsia="標楷體" w:hAnsi="標楷體" w:hint="eastAsia"/>
                <w:szCs w:val="24"/>
              </w:rPr>
              <w:t>金品房</w:t>
            </w:r>
            <w:proofErr w:type="gramEnd"/>
            <w:r w:rsidRPr="00D402E2">
              <w:rPr>
                <w:rFonts w:ascii="標楷體" w:eastAsia="標楷體" w:hAnsi="標楷體" w:hint="eastAsia"/>
                <w:szCs w:val="24"/>
              </w:rPr>
              <w:t>，升等大坪數金典溫泉套房</w:t>
            </w:r>
          </w:p>
          <w:p w:rsidR="0009770D" w:rsidRPr="00D402E2" w:rsidRDefault="0009770D" w:rsidP="0009770D">
            <w:pPr>
              <w:rPr>
                <w:rFonts w:ascii="標楷體" w:eastAsia="標楷體" w:hAnsi="標楷體"/>
                <w:szCs w:val="24"/>
              </w:rPr>
            </w:pPr>
            <w:r w:rsidRPr="00D402E2">
              <w:rPr>
                <w:rFonts w:ascii="標楷體" w:eastAsia="標楷體" w:hAnsi="標楷體" w:hint="eastAsia"/>
                <w:color w:val="000000"/>
                <w:szCs w:val="24"/>
              </w:rPr>
              <w:t>※</w:t>
            </w:r>
            <w:r w:rsidRPr="00D402E2">
              <w:rPr>
                <w:rFonts w:ascii="標楷體" w:eastAsia="標楷體" w:hAnsi="標楷體" w:hint="eastAsia"/>
                <w:szCs w:val="24"/>
              </w:rPr>
              <w:t>內容不可與其他優惠專案</w:t>
            </w:r>
            <w:proofErr w:type="gramStart"/>
            <w:r w:rsidRPr="00D402E2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D402E2">
              <w:rPr>
                <w:rFonts w:ascii="標楷體" w:eastAsia="標楷體" w:hAnsi="標楷體" w:hint="eastAsia"/>
                <w:szCs w:val="24"/>
              </w:rPr>
              <w:t>用，飯店擁有專案核定權，並保有修改及變更權利</w:t>
            </w:r>
          </w:p>
          <w:p w:rsidR="00DC7B54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402E2">
              <w:rPr>
                <w:rFonts w:ascii="標楷體" w:eastAsia="標楷體" w:hAnsi="標楷體" w:hint="eastAsia"/>
                <w:color w:val="000000"/>
                <w:szCs w:val="24"/>
              </w:rPr>
              <w:t>※</w:t>
            </w:r>
            <w:r w:rsidRPr="00D402E2">
              <w:rPr>
                <w:rFonts w:ascii="標楷體" w:eastAsia="標楷體" w:hAnsi="標楷體" w:hint="eastAsia"/>
                <w:szCs w:val="24"/>
              </w:rPr>
              <w:t>僅限現場及電話訂房使用</w:t>
            </w:r>
            <w:r w:rsidRPr="009D361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</w:p>
        </w:tc>
      </w:tr>
      <w:tr w:rsidR="00DC7B54" w:rsidRPr="009C1E87" w:rsidTr="00133817">
        <w:trPr>
          <w:trHeight w:val="851"/>
        </w:trPr>
        <w:tc>
          <w:tcPr>
            <w:tcW w:w="702" w:type="dxa"/>
            <w:vAlign w:val="center"/>
          </w:tcPr>
          <w:p w:rsidR="00DC7B54" w:rsidRPr="009C1E87" w:rsidRDefault="00133817" w:rsidP="009C1E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烏來輕井澤溫泉旅館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家庭房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限平日</w:t>
            </w:r>
          </w:p>
        </w:tc>
      </w:tr>
      <w:tr w:rsidR="00DC7B54" w:rsidRPr="009C1E87" w:rsidTr="00133817">
        <w:trPr>
          <w:trHeight w:val="851"/>
        </w:trPr>
        <w:tc>
          <w:tcPr>
            <w:tcW w:w="702" w:type="dxa"/>
            <w:vAlign w:val="center"/>
          </w:tcPr>
          <w:p w:rsidR="00DC7B54" w:rsidRPr="009C1E87" w:rsidRDefault="00133817" w:rsidP="009C1E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首府大旅社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家庭房，買大送小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不分平假日</w:t>
            </w:r>
          </w:p>
        </w:tc>
      </w:tr>
      <w:tr w:rsidR="00DC7B54" w:rsidRPr="009C1E87" w:rsidTr="00133817">
        <w:trPr>
          <w:trHeight w:val="851"/>
        </w:trPr>
        <w:tc>
          <w:tcPr>
            <w:tcW w:w="702" w:type="dxa"/>
            <w:vAlign w:val="center"/>
          </w:tcPr>
          <w:p w:rsidR="00DC7B54" w:rsidRPr="009C1E87" w:rsidRDefault="00133817" w:rsidP="009C1E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台北旅人國際青年旅館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凡預訂背包床位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床升等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四人房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  <w:t>2.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凡預訂背包床位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床升等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六人房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  <w:t>3.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凡預訂背包床位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4~7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床升等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八人房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限直接與旅館訂房。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限平日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周日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周四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不適用連續假日、特定假日。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不適用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 xml:space="preserve"> 12/31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每日升等數量有限，請事先聯絡旅館。</w:t>
            </w:r>
          </w:p>
        </w:tc>
      </w:tr>
      <w:tr w:rsidR="00DC7B54" w:rsidRPr="009C1E87" w:rsidTr="00133817">
        <w:trPr>
          <w:trHeight w:val="706"/>
        </w:trPr>
        <w:tc>
          <w:tcPr>
            <w:tcW w:w="702" w:type="dxa"/>
            <w:vAlign w:val="center"/>
          </w:tcPr>
          <w:p w:rsidR="00DC7B54" w:rsidRPr="009C1E87" w:rsidRDefault="00133817" w:rsidP="009C1E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矽谷溫泉會館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9C1E87" w:rsidRDefault="00DC7B54" w:rsidP="009C1E87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家庭房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 w:type="page"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買兩大人住宿送兩小孩免費住宿</w:t>
            </w:r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133817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金莎旗艦汽車旅館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家庭房</w:t>
            </w:r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133817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河灣渡假村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家庭房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限周日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周四</w:t>
            </w:r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133817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台北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薇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米商旅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河景房升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等四人房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延後一小時退房</w:t>
            </w:r>
          </w:p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每日限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 xml:space="preserve"> 2 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間</w:t>
            </w:r>
          </w:p>
          <w:p w:rsidR="00133817" w:rsidRPr="00133817" w:rsidRDefault="0009770D" w:rsidP="00133817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精緻房升等有窗景觀房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延後一小時退房</w:t>
            </w:r>
          </w:p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每日限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 xml:space="preserve"> 5 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間</w:t>
            </w:r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九份風箏博物館民宿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家庭房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小型雙人房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&lt;311&gt;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除外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僅限直接向民宿訂房，經由訂房網站不適用</w:t>
            </w:r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閒情民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宿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升等房型</w:t>
            </w:r>
            <w:proofErr w:type="gramEnd"/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淡水嶘民宿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花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元可住價值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2000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元房型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  <w:t>2.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四人房</w:t>
            </w:r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美人山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家庭房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 w:type="page"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親子家庭限定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 w:type="page"/>
            </w:r>
          </w:p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週日、平日限定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 w:type="page"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包棟不適用</w:t>
            </w:r>
            <w:proofErr w:type="gramEnd"/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十分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幸福民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宿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家庭房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限平日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星期日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星期四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新芝蘭民宿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升等房型</w:t>
            </w:r>
            <w:proofErr w:type="gramEnd"/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三峽阿桂的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家民宿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升等房型</w:t>
            </w:r>
            <w:proofErr w:type="gramEnd"/>
          </w:p>
        </w:tc>
      </w:tr>
      <w:tr w:rsidR="0009770D" w:rsidRPr="009C1E87" w:rsidTr="00133817">
        <w:trPr>
          <w:trHeight w:val="851"/>
        </w:trPr>
        <w:tc>
          <w:tcPr>
            <w:tcW w:w="702" w:type="dxa"/>
            <w:vAlign w:val="center"/>
          </w:tcPr>
          <w:p w:rsidR="0009770D" w:rsidRPr="009C1E87" w:rsidRDefault="00B86C05" w:rsidP="000977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133817"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石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山水禪民宿</w:t>
            </w:r>
            <w:proofErr w:type="gramEnd"/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0D" w:rsidRPr="009C1E87" w:rsidRDefault="0009770D" w:rsidP="0009770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雙</w:t>
            </w:r>
            <w:proofErr w:type="gramStart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人房升等</w:t>
            </w:r>
            <w:proofErr w:type="gramEnd"/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四人房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9C1E87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9C1E87">
              <w:rPr>
                <w:rFonts w:ascii="Times New Roman" w:eastAsia="標楷體" w:hAnsi="Times New Roman" w:cs="Times New Roman"/>
                <w:color w:val="000000" w:themeColor="text1"/>
              </w:rPr>
              <w:t>限平日</w:t>
            </w:r>
          </w:p>
        </w:tc>
      </w:tr>
    </w:tbl>
    <w:p w:rsidR="00184567" w:rsidRPr="00C5303D" w:rsidRDefault="00184567" w:rsidP="00DE6365">
      <w:pPr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sectPr w:rsidR="00184567" w:rsidRPr="00C5303D" w:rsidSect="004425F7">
      <w:footerReference w:type="default" r:id="rId8"/>
      <w:pgSz w:w="11906" w:h="16838"/>
      <w:pgMar w:top="851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3C" w:rsidRDefault="0096623C" w:rsidP="009A7487">
      <w:r>
        <w:separator/>
      </w:r>
    </w:p>
  </w:endnote>
  <w:endnote w:type="continuationSeparator" w:id="0">
    <w:p w:rsidR="0096623C" w:rsidRDefault="0096623C" w:rsidP="009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150951"/>
      <w:docPartObj>
        <w:docPartGallery w:val="Page Numbers (Bottom of Page)"/>
        <w:docPartUnique/>
      </w:docPartObj>
    </w:sdtPr>
    <w:sdtEndPr/>
    <w:sdtContent>
      <w:p w:rsidR="009C1E87" w:rsidRDefault="009C1E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365" w:rsidRPr="00DE6365">
          <w:rPr>
            <w:noProof/>
            <w:lang w:val="zh-TW"/>
          </w:rPr>
          <w:t>2</w:t>
        </w:r>
        <w:r>
          <w:fldChar w:fldCharType="end"/>
        </w:r>
      </w:p>
    </w:sdtContent>
  </w:sdt>
  <w:p w:rsidR="009C1E87" w:rsidRDefault="009C1E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3C" w:rsidRDefault="0096623C" w:rsidP="009A7487">
      <w:r>
        <w:separator/>
      </w:r>
    </w:p>
  </w:footnote>
  <w:footnote w:type="continuationSeparator" w:id="0">
    <w:p w:rsidR="0096623C" w:rsidRDefault="0096623C" w:rsidP="009A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27225"/>
    <w:multiLevelType w:val="hybridMultilevel"/>
    <w:tmpl w:val="EB48DBB4"/>
    <w:lvl w:ilvl="0" w:tplc="6FBC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D7"/>
    <w:rsid w:val="00010EC4"/>
    <w:rsid w:val="000160F4"/>
    <w:rsid w:val="00050EB4"/>
    <w:rsid w:val="00055A34"/>
    <w:rsid w:val="00084B50"/>
    <w:rsid w:val="0009770D"/>
    <w:rsid w:val="000A380E"/>
    <w:rsid w:val="000E58F9"/>
    <w:rsid w:val="00105AE8"/>
    <w:rsid w:val="00133817"/>
    <w:rsid w:val="00184567"/>
    <w:rsid w:val="001850A7"/>
    <w:rsid w:val="001A5093"/>
    <w:rsid w:val="001A519B"/>
    <w:rsid w:val="001C39CA"/>
    <w:rsid w:val="001F71D1"/>
    <w:rsid w:val="00207766"/>
    <w:rsid w:val="002322DF"/>
    <w:rsid w:val="00313A9E"/>
    <w:rsid w:val="00333111"/>
    <w:rsid w:val="003332CB"/>
    <w:rsid w:val="0035036E"/>
    <w:rsid w:val="003516DE"/>
    <w:rsid w:val="00363762"/>
    <w:rsid w:val="00392023"/>
    <w:rsid w:val="003930F4"/>
    <w:rsid w:val="003F5A3D"/>
    <w:rsid w:val="00414AFA"/>
    <w:rsid w:val="004425F7"/>
    <w:rsid w:val="004648DD"/>
    <w:rsid w:val="0049324A"/>
    <w:rsid w:val="004A17F0"/>
    <w:rsid w:val="004A7C04"/>
    <w:rsid w:val="004F74E2"/>
    <w:rsid w:val="00505858"/>
    <w:rsid w:val="0054108D"/>
    <w:rsid w:val="005459E6"/>
    <w:rsid w:val="005568FD"/>
    <w:rsid w:val="00556C0B"/>
    <w:rsid w:val="005A10D7"/>
    <w:rsid w:val="005A5316"/>
    <w:rsid w:val="005E59A5"/>
    <w:rsid w:val="005F3B0A"/>
    <w:rsid w:val="006473CC"/>
    <w:rsid w:val="00682B34"/>
    <w:rsid w:val="0069007F"/>
    <w:rsid w:val="00705F49"/>
    <w:rsid w:val="0072439F"/>
    <w:rsid w:val="0075031E"/>
    <w:rsid w:val="0077207C"/>
    <w:rsid w:val="0078608D"/>
    <w:rsid w:val="00803E72"/>
    <w:rsid w:val="00861A19"/>
    <w:rsid w:val="008723A8"/>
    <w:rsid w:val="008C7E7C"/>
    <w:rsid w:val="008E772E"/>
    <w:rsid w:val="008F44F2"/>
    <w:rsid w:val="009479D6"/>
    <w:rsid w:val="00960094"/>
    <w:rsid w:val="00961E31"/>
    <w:rsid w:val="00963C5A"/>
    <w:rsid w:val="0096623C"/>
    <w:rsid w:val="00970DCC"/>
    <w:rsid w:val="009A7487"/>
    <w:rsid w:val="009B1EC4"/>
    <w:rsid w:val="009C1662"/>
    <w:rsid w:val="009C1E87"/>
    <w:rsid w:val="00A44272"/>
    <w:rsid w:val="00AA12D6"/>
    <w:rsid w:val="00AD4CEF"/>
    <w:rsid w:val="00AE10D6"/>
    <w:rsid w:val="00B37225"/>
    <w:rsid w:val="00B37ACB"/>
    <w:rsid w:val="00B4173A"/>
    <w:rsid w:val="00B671A5"/>
    <w:rsid w:val="00B777B2"/>
    <w:rsid w:val="00B80D58"/>
    <w:rsid w:val="00B86C05"/>
    <w:rsid w:val="00BE5B68"/>
    <w:rsid w:val="00C23CCA"/>
    <w:rsid w:val="00C5303D"/>
    <w:rsid w:val="00C64082"/>
    <w:rsid w:val="00C928DD"/>
    <w:rsid w:val="00CB4FBF"/>
    <w:rsid w:val="00CC17D1"/>
    <w:rsid w:val="00D31D6B"/>
    <w:rsid w:val="00DC2686"/>
    <w:rsid w:val="00DC7B54"/>
    <w:rsid w:val="00DE6365"/>
    <w:rsid w:val="00E01BDA"/>
    <w:rsid w:val="00E3132B"/>
    <w:rsid w:val="00E856F2"/>
    <w:rsid w:val="00EA032C"/>
    <w:rsid w:val="00ED68E9"/>
    <w:rsid w:val="00ED73FA"/>
    <w:rsid w:val="00F02EC6"/>
    <w:rsid w:val="00F94189"/>
    <w:rsid w:val="00FC0879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BD48E"/>
  <w15:docId w15:val="{7AEAD73F-1C44-4E4B-96F0-B4A81716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List Paragraph"/>
    <w:basedOn w:val="a"/>
    <w:uiPriority w:val="34"/>
    <w:qFormat/>
    <w:rsid w:val="00963C5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53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3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AAC4-9B0D-4C24-B322-1BBFBFB1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739</Characters>
  <Application>Microsoft Office Word</Application>
  <DocSecurity>0</DocSecurity>
  <Lines>6</Lines>
  <Paragraphs>1</Paragraphs>
  <ScaleCrop>false</ScaleCrop>
  <Company>NTPC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林偉程</dc:creator>
  <cp:lastModifiedBy>林偉程</cp:lastModifiedBy>
  <cp:revision>11</cp:revision>
  <cp:lastPrinted>2021-11-09T07:39:00Z</cp:lastPrinted>
  <dcterms:created xsi:type="dcterms:W3CDTF">2021-10-14T06:45:00Z</dcterms:created>
  <dcterms:modified xsi:type="dcterms:W3CDTF">2021-11-09T09:48:00Z</dcterms:modified>
</cp:coreProperties>
</file>