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CF1E" w14:textId="65EE3224" w:rsidR="00052BF7" w:rsidRPr="00203246" w:rsidRDefault="00052BF7" w:rsidP="00052BF7">
      <w:pPr>
        <w:widowControl/>
        <w:jc w:val="center"/>
        <w:rPr>
          <w:rFonts w:ascii="Times New Roman" w:eastAsia="標楷體" w:hAnsi="Times New Roman" w:cs="Times New Roman"/>
          <w:b/>
          <w:sz w:val="32"/>
          <w:szCs w:val="36"/>
        </w:rPr>
      </w:pPr>
      <w:r w:rsidRPr="00203246">
        <w:rPr>
          <w:rFonts w:ascii="Times New Roman" w:eastAsia="標楷體" w:hAnsi="Times New Roman" w:cs="Times New Roman"/>
          <w:b/>
          <w:sz w:val="32"/>
          <w:szCs w:val="36"/>
        </w:rPr>
        <w:t>新北市政府觀光旅遊局新聞稿</w:t>
      </w:r>
      <w:r w:rsidR="00250ACD" w:rsidRPr="00203246">
        <w:rPr>
          <w:rFonts w:ascii="Times New Roman" w:eastAsia="標楷體" w:hAnsi="Times New Roman" w:cs="Times New Roman"/>
          <w:b/>
          <w:sz w:val="32"/>
          <w:szCs w:val="36"/>
        </w:rPr>
        <w:t>10</w:t>
      </w:r>
      <w:r w:rsidR="00D34F08">
        <w:rPr>
          <w:rFonts w:ascii="Times New Roman" w:eastAsia="標楷體" w:hAnsi="Times New Roman" w:cs="Times New Roman" w:hint="eastAsia"/>
          <w:b/>
          <w:sz w:val="32"/>
          <w:szCs w:val="36"/>
        </w:rPr>
        <w:t>9</w:t>
      </w:r>
      <w:r w:rsidR="00140E5D" w:rsidRPr="00203246">
        <w:rPr>
          <w:rFonts w:ascii="Times New Roman" w:eastAsia="標楷體" w:hAnsi="Times New Roman" w:cs="Times New Roman"/>
          <w:b/>
          <w:sz w:val="32"/>
          <w:szCs w:val="36"/>
        </w:rPr>
        <w:t>.1.</w:t>
      </w:r>
      <w:r w:rsidR="00D34F08">
        <w:rPr>
          <w:rFonts w:ascii="Times New Roman" w:eastAsia="標楷體" w:hAnsi="Times New Roman" w:cs="Times New Roman" w:hint="eastAsia"/>
          <w:b/>
          <w:sz w:val="32"/>
          <w:szCs w:val="36"/>
        </w:rPr>
        <w:t>9</w:t>
      </w:r>
    </w:p>
    <w:p w14:paraId="5F4DC3A8" w14:textId="22886C99" w:rsidR="00EF7088" w:rsidRPr="00203246" w:rsidRDefault="00D34F08" w:rsidP="00203246">
      <w:pPr>
        <w:widowControl/>
        <w:adjustRightInd w:val="0"/>
        <w:snapToGrid w:val="0"/>
        <w:spacing w:line="600" w:lineRule="exact"/>
        <w:jc w:val="center"/>
        <w:rPr>
          <w:rFonts w:ascii="Times New Roman" w:eastAsia="標楷體" w:hAnsi="Times New Roman" w:cs="Times New Roman"/>
          <w:b/>
          <w:sz w:val="40"/>
          <w:szCs w:val="44"/>
        </w:rPr>
      </w:pPr>
      <w:r w:rsidRPr="00D34F08">
        <w:rPr>
          <w:rFonts w:ascii="Times New Roman" w:eastAsia="標楷體" w:hAnsi="Times New Roman" w:cs="Times New Roman" w:hint="eastAsia"/>
          <w:b/>
          <w:sz w:val="40"/>
          <w:szCs w:val="44"/>
        </w:rPr>
        <w:t>點閱率破表</w:t>
      </w:r>
      <w:r w:rsidRPr="00D34F08">
        <w:rPr>
          <w:rFonts w:ascii="Times New Roman" w:eastAsia="標楷體" w:hAnsi="Times New Roman" w:cs="Times New Roman" w:hint="eastAsia"/>
          <w:b/>
          <w:sz w:val="40"/>
          <w:szCs w:val="44"/>
        </w:rPr>
        <w:t>!</w:t>
      </w:r>
      <w:r>
        <w:rPr>
          <w:rFonts w:ascii="Times New Roman" w:eastAsia="標楷體" w:hAnsi="Times New Roman" w:cs="Times New Roman" w:hint="eastAsia"/>
          <w:b/>
          <w:sz w:val="40"/>
          <w:szCs w:val="44"/>
        </w:rPr>
        <w:t>新北市耶誕</w:t>
      </w:r>
      <w:r w:rsidRPr="00D34F08">
        <w:rPr>
          <w:rFonts w:ascii="Times New Roman" w:eastAsia="標楷體" w:hAnsi="Times New Roman" w:cs="Times New Roman" w:hint="eastAsia"/>
          <w:b/>
          <w:sz w:val="40"/>
          <w:szCs w:val="44"/>
        </w:rPr>
        <w:t>城名列</w:t>
      </w:r>
      <w:proofErr w:type="spellStart"/>
      <w:r w:rsidRPr="00D34F08">
        <w:rPr>
          <w:rFonts w:ascii="Times New Roman" w:eastAsia="標楷體" w:hAnsi="Times New Roman" w:cs="Times New Roman" w:hint="eastAsia"/>
          <w:b/>
          <w:sz w:val="40"/>
          <w:szCs w:val="44"/>
        </w:rPr>
        <w:t>Youtube</w:t>
      </w:r>
      <w:proofErr w:type="spellEnd"/>
      <w:r w:rsidRPr="00D34F08">
        <w:rPr>
          <w:rFonts w:ascii="Times New Roman" w:eastAsia="標楷體" w:hAnsi="Times New Roman" w:cs="Times New Roman" w:hint="eastAsia"/>
          <w:b/>
          <w:sz w:val="40"/>
          <w:szCs w:val="44"/>
        </w:rPr>
        <w:t>發燒影片</w:t>
      </w:r>
      <w:r w:rsidRPr="00D34F08">
        <w:rPr>
          <w:rFonts w:ascii="Times New Roman" w:eastAsia="標楷體" w:hAnsi="Times New Roman" w:cs="Times New Roman" w:hint="eastAsia"/>
          <w:b/>
          <w:sz w:val="40"/>
          <w:szCs w:val="44"/>
        </w:rPr>
        <w:t>!</w:t>
      </w:r>
    </w:p>
    <w:p w14:paraId="6E2ACADB" w14:textId="2EACC542" w:rsidR="00E301F5" w:rsidRDefault="001D04B4" w:rsidP="00E301F5">
      <w:pPr>
        <w:widowControl/>
        <w:adjustRightInd w:val="0"/>
        <w:snapToGrid w:val="0"/>
        <w:spacing w:line="600" w:lineRule="exact"/>
        <w:jc w:val="center"/>
        <w:rPr>
          <w:rFonts w:ascii="Times New Roman" w:eastAsia="標楷體" w:hAnsi="Times New Roman" w:cs="Times New Roman"/>
          <w:b/>
          <w:sz w:val="40"/>
          <w:szCs w:val="44"/>
        </w:rPr>
      </w:pPr>
      <w:r>
        <w:rPr>
          <w:rFonts w:ascii="Times New Roman" w:eastAsia="標楷體" w:hAnsi="Times New Roman" w:cs="Times New Roman" w:hint="eastAsia"/>
          <w:b/>
          <w:sz w:val="40"/>
          <w:szCs w:val="44"/>
        </w:rPr>
        <w:t>超</w:t>
      </w:r>
      <w:proofErr w:type="spellStart"/>
      <w:r>
        <w:rPr>
          <w:rFonts w:ascii="Times New Roman" w:eastAsia="標楷體" w:hAnsi="Times New Roman" w:cs="Times New Roman" w:hint="eastAsia"/>
          <w:b/>
          <w:sz w:val="40"/>
          <w:szCs w:val="44"/>
        </w:rPr>
        <w:t>skr</w:t>
      </w:r>
      <w:proofErr w:type="spellEnd"/>
      <w:r>
        <w:rPr>
          <w:rFonts w:ascii="Times New Roman" w:eastAsia="標楷體" w:hAnsi="Times New Roman" w:cs="Times New Roman" w:hint="eastAsia"/>
          <w:b/>
          <w:sz w:val="40"/>
          <w:szCs w:val="44"/>
        </w:rPr>
        <w:t xml:space="preserve">! </w:t>
      </w:r>
      <w:r w:rsidR="00E301F5" w:rsidRPr="00E301F5">
        <w:rPr>
          <w:rFonts w:ascii="Times New Roman" w:eastAsia="標楷體" w:hAnsi="Times New Roman" w:cs="Times New Roman" w:hint="eastAsia"/>
          <w:b/>
          <w:sz w:val="40"/>
          <w:szCs w:val="44"/>
        </w:rPr>
        <w:t>新北耶誕城網路</w:t>
      </w:r>
      <w:proofErr w:type="gramStart"/>
      <w:r w:rsidR="00E301F5" w:rsidRPr="00E301F5">
        <w:rPr>
          <w:rFonts w:ascii="Times New Roman" w:eastAsia="標楷體" w:hAnsi="Times New Roman" w:cs="Times New Roman" w:hint="eastAsia"/>
          <w:b/>
          <w:sz w:val="40"/>
          <w:szCs w:val="44"/>
        </w:rPr>
        <w:t>聲量</w:t>
      </w:r>
      <w:r w:rsidR="00D34F08">
        <w:rPr>
          <w:rFonts w:ascii="Times New Roman" w:eastAsia="標楷體" w:hAnsi="Times New Roman" w:cs="Times New Roman" w:hint="eastAsia"/>
          <w:b/>
          <w:sz w:val="40"/>
          <w:szCs w:val="44"/>
        </w:rPr>
        <w:t>狂掃</w:t>
      </w:r>
      <w:proofErr w:type="gramEnd"/>
      <w:r w:rsidR="00D34F08">
        <w:rPr>
          <w:rFonts w:ascii="Times New Roman" w:eastAsia="標楷體" w:hAnsi="Times New Roman" w:cs="Times New Roman" w:hint="eastAsia"/>
          <w:b/>
          <w:sz w:val="40"/>
          <w:szCs w:val="44"/>
        </w:rPr>
        <w:t>全</w:t>
      </w:r>
      <w:proofErr w:type="gramStart"/>
      <w:r w:rsidR="00D34F08">
        <w:rPr>
          <w:rFonts w:ascii="Times New Roman" w:eastAsia="標楷體" w:hAnsi="Times New Roman" w:cs="Times New Roman" w:hint="eastAsia"/>
          <w:b/>
          <w:sz w:val="40"/>
          <w:szCs w:val="44"/>
        </w:rPr>
        <w:t>臺</w:t>
      </w:r>
      <w:proofErr w:type="gramEnd"/>
      <w:r>
        <w:rPr>
          <w:rFonts w:ascii="Times New Roman" w:eastAsia="標楷體" w:hAnsi="Times New Roman" w:cs="Times New Roman" w:hint="eastAsia"/>
          <w:b/>
          <w:sz w:val="40"/>
          <w:szCs w:val="44"/>
        </w:rPr>
        <w:t>！</w:t>
      </w:r>
    </w:p>
    <w:p w14:paraId="3FF2F1DA" w14:textId="7AB534A8" w:rsidR="00E301F5" w:rsidRDefault="00052BF7" w:rsidP="00E301F5">
      <w:pPr>
        <w:widowControl/>
        <w:adjustRightInd w:val="0"/>
        <w:snapToGrid w:val="0"/>
        <w:spacing w:line="600" w:lineRule="exact"/>
        <w:rPr>
          <w:rFonts w:ascii="Times New Roman" w:eastAsia="標楷體" w:hAnsi="Times New Roman" w:cs="Times New Roman"/>
          <w:sz w:val="26"/>
          <w:szCs w:val="26"/>
        </w:rPr>
      </w:pPr>
      <w:r w:rsidRPr="00203246">
        <w:rPr>
          <w:rFonts w:ascii="Times New Roman" w:eastAsia="標楷體" w:hAnsi="Times New Roman" w:cs="Times New Roman"/>
          <w:sz w:val="26"/>
          <w:szCs w:val="26"/>
        </w:rPr>
        <w:t>【新北市訊】</w:t>
      </w:r>
      <w:r w:rsidR="00E301F5" w:rsidRPr="00E301F5">
        <w:rPr>
          <w:rFonts w:ascii="Times New Roman" w:eastAsia="標楷體" w:hAnsi="Times New Roman" w:cs="Times New Roman" w:hint="eastAsia"/>
          <w:sz w:val="26"/>
          <w:szCs w:val="26"/>
        </w:rPr>
        <w:t>眾所矚目的新北市歡樂耶誕城，在獲得美國、日本、紐西蘭、新加坡等國際媒體肯定後，根據最新</w:t>
      </w:r>
      <w:r w:rsidR="00E301F5" w:rsidRPr="00E301F5">
        <w:rPr>
          <w:rFonts w:ascii="Times New Roman" w:eastAsia="標楷體" w:hAnsi="Times New Roman" w:cs="Times New Roman" w:hint="eastAsia"/>
          <w:sz w:val="26"/>
          <w:szCs w:val="26"/>
        </w:rPr>
        <w:t>GOOGLE</w:t>
      </w:r>
      <w:r w:rsidR="00E301F5" w:rsidRPr="00E301F5">
        <w:rPr>
          <w:rFonts w:ascii="Times New Roman" w:eastAsia="標楷體" w:hAnsi="Times New Roman" w:cs="Times New Roman" w:hint="eastAsia"/>
          <w:sz w:val="26"/>
          <w:szCs w:val="26"/>
        </w:rPr>
        <w:t>趨勢報告，進入</w:t>
      </w:r>
      <w:r w:rsidR="00E301F5" w:rsidRPr="00E301F5">
        <w:rPr>
          <w:rFonts w:ascii="Times New Roman" w:eastAsia="標楷體" w:hAnsi="Times New Roman" w:cs="Times New Roman" w:hint="eastAsia"/>
          <w:sz w:val="26"/>
          <w:szCs w:val="26"/>
        </w:rPr>
        <w:t>2018</w:t>
      </w:r>
      <w:r w:rsidR="00E301F5" w:rsidRPr="00E301F5">
        <w:rPr>
          <w:rFonts w:ascii="Times New Roman" w:eastAsia="標楷體" w:hAnsi="Times New Roman" w:cs="Times New Roman" w:hint="eastAsia"/>
          <w:sz w:val="26"/>
          <w:szCs w:val="26"/>
        </w:rPr>
        <w:t>年</w:t>
      </w:r>
      <w:r w:rsidR="00E301F5" w:rsidRPr="00E301F5">
        <w:rPr>
          <w:rFonts w:ascii="Times New Roman" w:eastAsia="標楷體" w:hAnsi="Times New Roman" w:cs="Times New Roman" w:hint="eastAsia"/>
          <w:sz w:val="26"/>
          <w:szCs w:val="26"/>
        </w:rPr>
        <w:t>12</w:t>
      </w:r>
      <w:r w:rsidR="00E301F5" w:rsidRPr="00E301F5">
        <w:rPr>
          <w:rFonts w:ascii="Times New Roman" w:eastAsia="標楷體" w:hAnsi="Times New Roman" w:cs="Times New Roman" w:hint="eastAsia"/>
          <w:sz w:val="26"/>
          <w:szCs w:val="26"/>
        </w:rPr>
        <w:t>月</w:t>
      </w:r>
      <w:proofErr w:type="spellStart"/>
      <w:r w:rsidR="00E301F5" w:rsidRPr="00E301F5">
        <w:rPr>
          <w:rFonts w:ascii="Times New Roman" w:eastAsia="標楷體" w:hAnsi="Times New Roman" w:cs="Times New Roman" w:hint="eastAsia"/>
          <w:sz w:val="26"/>
          <w:szCs w:val="26"/>
        </w:rPr>
        <w:t>Youtube</w:t>
      </w:r>
      <w:proofErr w:type="spellEnd"/>
      <w:r w:rsidR="00E301F5" w:rsidRPr="00E301F5">
        <w:rPr>
          <w:rFonts w:ascii="Times New Roman" w:eastAsia="標楷體" w:hAnsi="Times New Roman" w:cs="Times New Roman" w:hint="eastAsia"/>
          <w:sz w:val="26"/>
          <w:szCs w:val="26"/>
        </w:rPr>
        <w:t>發燒影片綜合評分榜的前五名殊榮！</w:t>
      </w:r>
    </w:p>
    <w:p w14:paraId="3DE2A26B" w14:textId="02C24A11" w:rsidR="00E301F5" w:rsidRPr="00437DBB" w:rsidRDefault="00E301F5" w:rsidP="00E301F5">
      <w:pPr>
        <w:widowControl/>
        <w:adjustRightInd w:val="0"/>
        <w:snapToGrid w:val="0"/>
        <w:spacing w:beforeLines="50" w:before="180" w:line="520" w:lineRule="exact"/>
        <w:jc w:val="both"/>
        <w:rPr>
          <w:rFonts w:ascii="Times New Roman" w:eastAsia="標楷體" w:hAnsi="Times New Roman" w:cs="Times New Roman"/>
          <w:sz w:val="28"/>
          <w:szCs w:val="32"/>
        </w:rPr>
      </w:pPr>
      <w:r>
        <w:rPr>
          <w:rFonts w:ascii="Times New Roman" w:eastAsia="標楷體" w:hAnsi="Times New Roman" w:cs="Times New Roman" w:hint="eastAsia"/>
          <w:b/>
          <w:sz w:val="36"/>
          <w:szCs w:val="32"/>
        </w:rPr>
        <w:t>耶誕城</w:t>
      </w:r>
      <w:r w:rsidR="00CE68C4">
        <w:rPr>
          <w:rFonts w:ascii="Times New Roman" w:eastAsia="標楷體" w:hAnsi="Times New Roman" w:cs="Times New Roman" w:hint="eastAsia"/>
          <w:b/>
          <w:sz w:val="36"/>
          <w:szCs w:val="32"/>
        </w:rPr>
        <w:t>再獲殊榮</w:t>
      </w:r>
      <w:r w:rsidR="00CE68C4">
        <w:rPr>
          <w:rFonts w:ascii="Times New Roman" w:eastAsia="標楷體" w:hAnsi="Times New Roman" w:cs="Times New Roman" w:hint="eastAsia"/>
          <w:b/>
          <w:sz w:val="36"/>
          <w:szCs w:val="32"/>
        </w:rPr>
        <w:t xml:space="preserve">! </w:t>
      </w:r>
      <w:r w:rsidR="00CE68C4">
        <w:rPr>
          <w:rFonts w:ascii="Times New Roman" w:eastAsia="標楷體" w:hAnsi="Times New Roman" w:cs="Times New Roman" w:hint="eastAsia"/>
          <w:b/>
          <w:sz w:val="36"/>
          <w:szCs w:val="32"/>
        </w:rPr>
        <w:t>躍升</w:t>
      </w:r>
      <w:proofErr w:type="spellStart"/>
      <w:r w:rsidRPr="00E301F5">
        <w:rPr>
          <w:rFonts w:ascii="Times New Roman" w:eastAsia="標楷體" w:hAnsi="Times New Roman" w:cs="Times New Roman" w:hint="eastAsia"/>
          <w:b/>
          <w:sz w:val="36"/>
          <w:szCs w:val="32"/>
        </w:rPr>
        <w:t>Youtube</w:t>
      </w:r>
      <w:proofErr w:type="spellEnd"/>
      <w:r w:rsidRPr="00E301F5">
        <w:rPr>
          <w:rFonts w:ascii="Times New Roman" w:eastAsia="標楷體" w:hAnsi="Times New Roman" w:cs="Times New Roman" w:hint="eastAsia"/>
          <w:b/>
          <w:sz w:val="36"/>
          <w:szCs w:val="32"/>
        </w:rPr>
        <w:t>發燒影片</w:t>
      </w:r>
      <w:r>
        <w:rPr>
          <w:rFonts w:ascii="Times New Roman" w:eastAsia="標楷體" w:hAnsi="Times New Roman" w:cs="Times New Roman" w:hint="eastAsia"/>
          <w:b/>
          <w:sz w:val="36"/>
          <w:szCs w:val="32"/>
        </w:rPr>
        <w:t>!</w:t>
      </w:r>
    </w:p>
    <w:p w14:paraId="1C7A9B06" w14:textId="28A96E37" w:rsidR="00E301F5" w:rsidRDefault="00CE68C4" w:rsidP="00E301F5">
      <w:pPr>
        <w:widowControl/>
        <w:adjustRightInd w:val="0"/>
        <w:snapToGrid w:val="0"/>
        <w:spacing w:beforeLines="50" w:before="180" w:line="52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E301F5" w:rsidRPr="00E301F5">
        <w:rPr>
          <w:rFonts w:ascii="Times New Roman" w:eastAsia="標楷體" w:hAnsi="Times New Roman" w:cs="Times New Roman" w:hint="eastAsia"/>
          <w:sz w:val="26"/>
          <w:szCs w:val="26"/>
        </w:rPr>
        <w:t>最受國際行銷人所關注的大數據分析</w:t>
      </w:r>
      <w:r w:rsidR="00E301F5" w:rsidRPr="00E301F5">
        <w:rPr>
          <w:rFonts w:ascii="Times New Roman" w:eastAsia="標楷體" w:hAnsi="Times New Roman" w:cs="Times New Roman" w:hint="eastAsia"/>
          <w:sz w:val="26"/>
          <w:szCs w:val="26"/>
        </w:rPr>
        <w:t>GOOGLE</w:t>
      </w:r>
      <w:r w:rsidR="00E301F5" w:rsidRPr="00E301F5">
        <w:rPr>
          <w:rFonts w:ascii="Times New Roman" w:eastAsia="標楷體" w:hAnsi="Times New Roman" w:cs="Times New Roman" w:hint="eastAsia"/>
          <w:sz w:val="26"/>
          <w:szCs w:val="26"/>
        </w:rPr>
        <w:t>趨勢報告，發布了</w:t>
      </w:r>
      <w:r w:rsidR="00E301F5" w:rsidRPr="00E301F5">
        <w:rPr>
          <w:rFonts w:ascii="Times New Roman" w:eastAsia="標楷體" w:hAnsi="Times New Roman" w:cs="Times New Roman" w:hint="eastAsia"/>
          <w:sz w:val="26"/>
          <w:szCs w:val="26"/>
        </w:rPr>
        <w:t>2018</w:t>
      </w:r>
      <w:r w:rsidR="00E301F5" w:rsidRPr="00E301F5">
        <w:rPr>
          <w:rFonts w:ascii="Times New Roman" w:eastAsia="標楷體" w:hAnsi="Times New Roman" w:cs="Times New Roman" w:hint="eastAsia"/>
          <w:sz w:val="26"/>
          <w:szCs w:val="26"/>
        </w:rPr>
        <w:t>年各月份的</w:t>
      </w:r>
      <w:proofErr w:type="spellStart"/>
      <w:r w:rsidR="00E301F5" w:rsidRPr="00E301F5">
        <w:rPr>
          <w:rFonts w:ascii="Times New Roman" w:eastAsia="標楷體" w:hAnsi="Times New Roman" w:cs="Times New Roman" w:hint="eastAsia"/>
          <w:sz w:val="26"/>
          <w:szCs w:val="26"/>
        </w:rPr>
        <w:t>Youtube</w:t>
      </w:r>
      <w:proofErr w:type="spellEnd"/>
      <w:r w:rsidR="00E301F5" w:rsidRPr="00E301F5">
        <w:rPr>
          <w:rFonts w:ascii="Times New Roman" w:eastAsia="標楷體" w:hAnsi="Times New Roman" w:cs="Times New Roman" w:hint="eastAsia"/>
          <w:sz w:val="26"/>
          <w:szCs w:val="26"/>
        </w:rPr>
        <w:t>發燒影片，在</w:t>
      </w:r>
      <w:proofErr w:type="spellStart"/>
      <w:r w:rsidR="00E301F5" w:rsidRPr="00E301F5">
        <w:rPr>
          <w:rFonts w:ascii="Times New Roman" w:eastAsia="標楷體" w:hAnsi="Times New Roman" w:cs="Times New Roman" w:hint="eastAsia"/>
          <w:sz w:val="26"/>
          <w:szCs w:val="26"/>
        </w:rPr>
        <w:t>Youtube</w:t>
      </w:r>
      <w:proofErr w:type="spellEnd"/>
      <w:r w:rsidR="00E301F5" w:rsidRPr="00E301F5">
        <w:rPr>
          <w:rFonts w:ascii="Times New Roman" w:eastAsia="標楷體" w:hAnsi="Times New Roman" w:cs="Times New Roman" w:hint="eastAsia"/>
          <w:sz w:val="26"/>
          <w:szCs w:val="26"/>
        </w:rPr>
        <w:t>大勢的現在，這份報告的重要性可想而知！</w:t>
      </w:r>
      <w:r w:rsidR="00E301F5" w:rsidRPr="00E301F5">
        <w:rPr>
          <w:rFonts w:ascii="Times New Roman" w:eastAsia="標楷體" w:hAnsi="Times New Roman" w:cs="Times New Roman" w:hint="eastAsia"/>
          <w:sz w:val="26"/>
          <w:szCs w:val="26"/>
        </w:rPr>
        <w:t>2018</w:t>
      </w:r>
      <w:r w:rsidR="00136149">
        <w:rPr>
          <w:rFonts w:ascii="Times New Roman" w:eastAsia="標楷體" w:hAnsi="Times New Roman" w:cs="Times New Roman" w:hint="eastAsia"/>
          <w:sz w:val="26"/>
          <w:szCs w:val="26"/>
        </w:rPr>
        <w:t>年底，在各城市多場耶誕及跨年節慶活動、歲末電影</w:t>
      </w:r>
      <w:proofErr w:type="gramStart"/>
      <w:r w:rsidR="00136149">
        <w:rPr>
          <w:rFonts w:ascii="Times New Roman" w:eastAsia="標楷體" w:hAnsi="Times New Roman" w:cs="Times New Roman" w:hint="eastAsia"/>
          <w:sz w:val="26"/>
          <w:szCs w:val="26"/>
        </w:rPr>
        <w:t>鉅</w:t>
      </w:r>
      <w:proofErr w:type="gramEnd"/>
      <w:r w:rsidR="00136149">
        <w:rPr>
          <w:rFonts w:ascii="Times New Roman" w:eastAsia="標楷體" w:hAnsi="Times New Roman" w:cs="Times New Roman" w:hint="eastAsia"/>
          <w:sz w:val="26"/>
          <w:szCs w:val="26"/>
        </w:rPr>
        <w:t>獻以及各</w:t>
      </w:r>
      <w:proofErr w:type="gramStart"/>
      <w:r w:rsidR="00136149">
        <w:rPr>
          <w:rFonts w:ascii="Times New Roman" w:eastAsia="標楷體" w:hAnsi="Times New Roman" w:cs="Times New Roman" w:hint="eastAsia"/>
          <w:sz w:val="26"/>
          <w:szCs w:val="26"/>
        </w:rPr>
        <w:t>大</w:t>
      </w:r>
      <w:r w:rsidR="00E301F5" w:rsidRPr="00E301F5">
        <w:rPr>
          <w:rFonts w:ascii="Times New Roman" w:eastAsia="標楷體" w:hAnsi="Times New Roman" w:cs="Times New Roman" w:hint="eastAsia"/>
          <w:sz w:val="26"/>
          <w:szCs w:val="26"/>
        </w:rPr>
        <w:t>網</w:t>
      </w:r>
      <w:bookmarkStart w:id="0" w:name="_GoBack"/>
      <w:r w:rsidR="00AE2778" w:rsidRPr="00E301F5">
        <w:rPr>
          <w:rFonts w:ascii="Times New Roman" w:eastAsia="標楷體" w:hAnsi="Times New Roman" w:cs="Times New Roman" w:hint="eastAsia"/>
          <w:sz w:val="26"/>
          <w:szCs w:val="26"/>
        </w:rPr>
        <w:t>紅</w:t>
      </w:r>
      <w:bookmarkEnd w:id="0"/>
      <w:r w:rsidR="00D21B6C">
        <w:rPr>
          <w:rFonts w:ascii="Times New Roman" w:eastAsia="標楷體" w:hAnsi="Times New Roman" w:cs="Times New Roman" w:hint="eastAsia"/>
          <w:sz w:val="26"/>
          <w:szCs w:val="26"/>
        </w:rPr>
        <w:t>每</w:t>
      </w:r>
      <w:r w:rsidR="00E301F5" w:rsidRPr="00E301F5">
        <w:rPr>
          <w:rFonts w:ascii="Times New Roman" w:eastAsia="標楷體" w:hAnsi="Times New Roman" w:cs="Times New Roman" w:hint="eastAsia"/>
          <w:sz w:val="26"/>
          <w:szCs w:val="26"/>
        </w:rPr>
        <w:t>年度</w:t>
      </w:r>
      <w:proofErr w:type="gramEnd"/>
      <w:r w:rsidR="00E301F5" w:rsidRPr="00E301F5">
        <w:rPr>
          <w:rFonts w:ascii="Times New Roman" w:eastAsia="標楷體" w:hAnsi="Times New Roman" w:cs="Times New Roman" w:hint="eastAsia"/>
          <w:sz w:val="26"/>
          <w:szCs w:val="26"/>
        </w:rPr>
        <w:t>回顧的情況下，</w:t>
      </w:r>
      <w:r w:rsidR="00E301F5" w:rsidRPr="00E301F5">
        <w:rPr>
          <w:rFonts w:ascii="Times New Roman" w:eastAsia="標楷體" w:hAnsi="Times New Roman" w:cs="Times New Roman" w:hint="eastAsia"/>
          <w:sz w:val="26"/>
          <w:szCs w:val="26"/>
        </w:rPr>
        <w:t>12</w:t>
      </w:r>
      <w:r w:rsidR="00E301F5" w:rsidRPr="00E301F5">
        <w:rPr>
          <w:rFonts w:ascii="Times New Roman" w:eastAsia="標楷體" w:hAnsi="Times New Roman" w:cs="Times New Roman" w:hint="eastAsia"/>
          <w:sz w:val="26"/>
          <w:szCs w:val="26"/>
        </w:rPr>
        <w:t>月的</w:t>
      </w:r>
      <w:proofErr w:type="spellStart"/>
      <w:r w:rsidR="00E301F5" w:rsidRPr="00E301F5">
        <w:rPr>
          <w:rFonts w:ascii="Times New Roman" w:eastAsia="標楷體" w:hAnsi="Times New Roman" w:cs="Times New Roman" w:hint="eastAsia"/>
          <w:sz w:val="26"/>
          <w:szCs w:val="26"/>
        </w:rPr>
        <w:t>Youtube</w:t>
      </w:r>
      <w:proofErr w:type="spellEnd"/>
      <w:r w:rsidR="00E301F5" w:rsidRPr="00E301F5">
        <w:rPr>
          <w:rFonts w:ascii="Times New Roman" w:eastAsia="標楷體" w:hAnsi="Times New Roman" w:cs="Times New Roman" w:hint="eastAsia"/>
          <w:sz w:val="26"/>
          <w:szCs w:val="26"/>
        </w:rPr>
        <w:t>平台可謂百家爭鳴，而在眾多網路影片中，新北市歡樂耶誕城巨星耶誕演唱會以超強的卡司及活動內容突破重圍，脫穎而出，榮登</w:t>
      </w:r>
      <w:proofErr w:type="spellStart"/>
      <w:r w:rsidR="00E301F5" w:rsidRPr="00E301F5">
        <w:rPr>
          <w:rFonts w:ascii="Times New Roman" w:eastAsia="標楷體" w:hAnsi="Times New Roman" w:cs="Times New Roman" w:hint="eastAsia"/>
          <w:sz w:val="26"/>
          <w:szCs w:val="26"/>
        </w:rPr>
        <w:t>Youtube</w:t>
      </w:r>
      <w:proofErr w:type="spellEnd"/>
      <w:r w:rsidR="00E301F5" w:rsidRPr="00E301F5">
        <w:rPr>
          <w:rFonts w:ascii="Times New Roman" w:eastAsia="標楷體" w:hAnsi="Times New Roman" w:cs="Times New Roman" w:hint="eastAsia"/>
          <w:sz w:val="26"/>
          <w:szCs w:val="26"/>
        </w:rPr>
        <w:t>發燒影片綜合評分（扣除廣告觀看數）榜的前五名！觀察發現，耶誕演唱會</w:t>
      </w:r>
      <w:r w:rsidR="00E301F5" w:rsidRPr="00E301F5">
        <w:rPr>
          <w:rFonts w:ascii="Times New Roman" w:eastAsia="標楷體" w:hAnsi="Times New Roman" w:cs="Times New Roman" w:hint="eastAsia"/>
          <w:sz w:val="26"/>
          <w:szCs w:val="26"/>
        </w:rPr>
        <w:t>12</w:t>
      </w:r>
      <w:r w:rsidR="00E301F5" w:rsidRPr="00E301F5">
        <w:rPr>
          <w:rFonts w:ascii="Times New Roman" w:eastAsia="標楷體" w:hAnsi="Times New Roman" w:cs="Times New Roman" w:hint="eastAsia"/>
          <w:sz w:val="26"/>
          <w:szCs w:val="26"/>
        </w:rPr>
        <w:t>月</w:t>
      </w:r>
      <w:r w:rsidR="00E301F5" w:rsidRPr="00E301F5">
        <w:rPr>
          <w:rFonts w:ascii="Times New Roman" w:eastAsia="標楷體" w:hAnsi="Times New Roman" w:cs="Times New Roman" w:hint="eastAsia"/>
          <w:sz w:val="26"/>
          <w:szCs w:val="26"/>
        </w:rPr>
        <w:t>15</w:t>
      </w:r>
      <w:r w:rsidR="00E301F5" w:rsidRPr="00E301F5">
        <w:rPr>
          <w:rFonts w:ascii="Times New Roman" w:eastAsia="標楷體" w:hAnsi="Times New Roman" w:cs="Times New Roman" w:hint="eastAsia"/>
          <w:sz w:val="26"/>
          <w:szCs w:val="26"/>
        </w:rPr>
        <w:t>日由</w:t>
      </w:r>
      <w:r w:rsidR="009A0D36" w:rsidRPr="009A0D36">
        <w:rPr>
          <w:rFonts w:ascii="Times New Roman" w:eastAsia="標楷體" w:hAnsi="Times New Roman" w:cs="Times New Roman" w:hint="eastAsia"/>
          <w:sz w:val="26"/>
          <w:szCs w:val="26"/>
        </w:rPr>
        <w:t>「</w:t>
      </w:r>
      <w:proofErr w:type="gramStart"/>
      <w:r w:rsidR="009A0D36" w:rsidRPr="009A0D36">
        <w:rPr>
          <w:rFonts w:ascii="Times New Roman" w:eastAsia="標楷體" w:hAnsi="Times New Roman" w:cs="Times New Roman" w:hint="eastAsia"/>
          <w:sz w:val="26"/>
          <w:szCs w:val="26"/>
        </w:rPr>
        <w:t>鐵肺歌后</w:t>
      </w:r>
      <w:proofErr w:type="gramEnd"/>
      <w:r w:rsidR="009A0D36" w:rsidRPr="009A0D36">
        <w:rPr>
          <w:rFonts w:ascii="Times New Roman" w:eastAsia="標楷體" w:hAnsi="Times New Roman" w:cs="Times New Roman" w:hint="eastAsia"/>
          <w:sz w:val="26"/>
          <w:szCs w:val="26"/>
        </w:rPr>
        <w:t>」</w:t>
      </w:r>
      <w:r w:rsidR="00E301F5" w:rsidRPr="00E301F5">
        <w:rPr>
          <w:rFonts w:ascii="Times New Roman" w:eastAsia="標楷體" w:hAnsi="Times New Roman" w:cs="Times New Roman" w:hint="eastAsia"/>
          <w:sz w:val="26"/>
          <w:szCs w:val="26"/>
        </w:rPr>
        <w:t>鄧紫棋壓軸演出，創下當日</w:t>
      </w:r>
      <w:r w:rsidR="00E301F5" w:rsidRPr="00E301F5">
        <w:rPr>
          <w:rFonts w:ascii="Times New Roman" w:eastAsia="標楷體" w:hAnsi="Times New Roman" w:cs="Times New Roman" w:hint="eastAsia"/>
          <w:sz w:val="26"/>
          <w:szCs w:val="26"/>
        </w:rPr>
        <w:t>20</w:t>
      </w:r>
      <w:r w:rsidR="00E301F5" w:rsidRPr="00E301F5">
        <w:rPr>
          <w:rFonts w:ascii="Times New Roman" w:eastAsia="標楷體" w:hAnsi="Times New Roman" w:cs="Times New Roman" w:hint="eastAsia"/>
          <w:sz w:val="26"/>
          <w:szCs w:val="26"/>
        </w:rPr>
        <w:t>萬湧入現場，特別的是</w:t>
      </w:r>
      <w:r w:rsidR="00E301F5" w:rsidRPr="00E301F5">
        <w:rPr>
          <w:rFonts w:ascii="Times New Roman" w:eastAsia="標楷體" w:hAnsi="Times New Roman" w:cs="Times New Roman" w:hint="eastAsia"/>
          <w:sz w:val="26"/>
          <w:szCs w:val="26"/>
        </w:rPr>
        <w:t>12</w:t>
      </w:r>
      <w:r w:rsidR="00E301F5" w:rsidRPr="00E301F5">
        <w:rPr>
          <w:rFonts w:ascii="Times New Roman" w:eastAsia="標楷體" w:hAnsi="Times New Roman" w:cs="Times New Roman" w:hint="eastAsia"/>
          <w:sz w:val="26"/>
          <w:szCs w:val="26"/>
        </w:rPr>
        <w:t>月</w:t>
      </w:r>
      <w:r w:rsidR="00E301F5" w:rsidRPr="00E301F5">
        <w:rPr>
          <w:rFonts w:ascii="Times New Roman" w:eastAsia="標楷體" w:hAnsi="Times New Roman" w:cs="Times New Roman" w:hint="eastAsia"/>
          <w:sz w:val="26"/>
          <w:szCs w:val="26"/>
        </w:rPr>
        <w:t>16</w:t>
      </w:r>
      <w:r w:rsidR="00E301F5" w:rsidRPr="00E301F5">
        <w:rPr>
          <w:rFonts w:ascii="Times New Roman" w:eastAsia="標楷體" w:hAnsi="Times New Roman" w:cs="Times New Roman" w:hint="eastAsia"/>
          <w:sz w:val="26"/>
          <w:szCs w:val="26"/>
        </w:rPr>
        <w:t>日每分鐘最高收視點落在壓軸演出的「亞洲流行天</w:t>
      </w:r>
      <w:proofErr w:type="gramStart"/>
      <w:r w:rsidR="00E301F5" w:rsidRPr="00E301F5">
        <w:rPr>
          <w:rFonts w:ascii="Times New Roman" w:eastAsia="標楷體" w:hAnsi="Times New Roman" w:cs="Times New Roman" w:hint="eastAsia"/>
          <w:sz w:val="26"/>
          <w:szCs w:val="26"/>
        </w:rPr>
        <w:t>后</w:t>
      </w:r>
      <w:proofErr w:type="gramEnd"/>
      <w:r w:rsidR="00E301F5" w:rsidRPr="00E301F5">
        <w:rPr>
          <w:rFonts w:ascii="Times New Roman" w:eastAsia="標楷體" w:hAnsi="Times New Roman" w:cs="Times New Roman" w:hint="eastAsia"/>
          <w:sz w:val="26"/>
          <w:szCs w:val="26"/>
        </w:rPr>
        <w:t>」蔡依林登台時，電視收視率高達</w:t>
      </w:r>
      <w:r w:rsidR="00E301F5" w:rsidRPr="00E301F5">
        <w:rPr>
          <w:rFonts w:ascii="Times New Roman" w:eastAsia="標楷體" w:hAnsi="Times New Roman" w:cs="Times New Roman" w:hint="eastAsia"/>
          <w:sz w:val="26"/>
          <w:szCs w:val="26"/>
        </w:rPr>
        <w:t>1.23</w:t>
      </w:r>
      <w:r w:rsidR="00E301F5" w:rsidRPr="00E301F5">
        <w:rPr>
          <w:rFonts w:ascii="Times New Roman" w:eastAsia="標楷體" w:hAnsi="Times New Roman" w:cs="Times New Roman" w:hint="eastAsia"/>
          <w:sz w:val="26"/>
          <w:szCs w:val="26"/>
        </w:rPr>
        <w:t>，當天</w:t>
      </w:r>
      <w:r w:rsidR="00E301F5" w:rsidRPr="00E301F5">
        <w:rPr>
          <w:rFonts w:ascii="Times New Roman" w:eastAsia="標楷體" w:hAnsi="Times New Roman" w:cs="Times New Roman" w:hint="eastAsia"/>
          <w:sz w:val="26"/>
          <w:szCs w:val="26"/>
        </w:rPr>
        <w:t>YouTube</w:t>
      </w:r>
      <w:r w:rsidR="009A0D36">
        <w:rPr>
          <w:rFonts w:ascii="Times New Roman" w:eastAsia="標楷體" w:hAnsi="Times New Roman" w:cs="Times New Roman" w:hint="eastAsia"/>
          <w:sz w:val="26"/>
          <w:szCs w:val="26"/>
        </w:rPr>
        <w:t>直播影片</w:t>
      </w:r>
      <w:r w:rsidR="00E301F5" w:rsidRPr="00E301F5">
        <w:rPr>
          <w:rFonts w:ascii="Times New Roman" w:eastAsia="標楷體" w:hAnsi="Times New Roman" w:cs="Times New Roman" w:hint="eastAsia"/>
          <w:sz w:val="26"/>
          <w:szCs w:val="26"/>
        </w:rPr>
        <w:t>也成為</w:t>
      </w:r>
      <w:r w:rsidR="00E301F5" w:rsidRPr="00E301F5">
        <w:rPr>
          <w:rFonts w:ascii="Times New Roman" w:eastAsia="標楷體" w:hAnsi="Times New Roman" w:cs="Times New Roman" w:hint="eastAsia"/>
          <w:sz w:val="26"/>
          <w:szCs w:val="26"/>
        </w:rPr>
        <w:t>12</w:t>
      </w:r>
      <w:r w:rsidR="00E301F5" w:rsidRPr="00E301F5">
        <w:rPr>
          <w:rFonts w:ascii="Times New Roman" w:eastAsia="標楷體" w:hAnsi="Times New Roman" w:cs="Times New Roman" w:hint="eastAsia"/>
          <w:sz w:val="26"/>
          <w:szCs w:val="26"/>
        </w:rPr>
        <w:t>月發燒影片！新北市歡樂耶誕城不斷的創新，每年挑戰不同的創意投影、聲光裝置，搭配上超強卡司陣容，震撼了全球流行動態，抓住了世界的潮流脈動，吸引了</w:t>
      </w:r>
      <w:r w:rsidR="00E301F5" w:rsidRPr="00E301F5">
        <w:rPr>
          <w:rFonts w:ascii="Times New Roman" w:eastAsia="標楷體" w:hAnsi="Times New Roman" w:cs="Times New Roman" w:hint="eastAsia"/>
          <w:sz w:val="26"/>
          <w:szCs w:val="26"/>
        </w:rPr>
        <w:t>YouTube</w:t>
      </w:r>
      <w:r w:rsidR="00E301F5" w:rsidRPr="00E301F5">
        <w:rPr>
          <w:rFonts w:ascii="Times New Roman" w:eastAsia="標楷體" w:hAnsi="Times New Roman" w:cs="Times New Roman" w:hint="eastAsia"/>
          <w:sz w:val="26"/>
          <w:szCs w:val="26"/>
        </w:rPr>
        <w:t>以及年輕網路族群的眼球！再次展現了「只有耶誕城可以超越耶誕城」的氣勢。</w:t>
      </w:r>
    </w:p>
    <w:p w14:paraId="29625EFC" w14:textId="4971A378" w:rsidR="00E301F5" w:rsidRPr="00437DBB" w:rsidRDefault="00E301F5" w:rsidP="00E301F5">
      <w:pPr>
        <w:widowControl/>
        <w:adjustRightInd w:val="0"/>
        <w:snapToGrid w:val="0"/>
        <w:spacing w:beforeLines="50" w:before="180" w:line="520" w:lineRule="exact"/>
        <w:jc w:val="both"/>
        <w:rPr>
          <w:rFonts w:ascii="Times New Roman" w:eastAsia="標楷體" w:hAnsi="Times New Roman" w:cs="Times New Roman"/>
          <w:sz w:val="28"/>
          <w:szCs w:val="32"/>
        </w:rPr>
      </w:pPr>
      <w:r>
        <w:rPr>
          <w:rFonts w:ascii="Times New Roman" w:eastAsia="標楷體" w:hAnsi="Times New Roman" w:cs="Times New Roman" w:hint="eastAsia"/>
          <w:b/>
          <w:sz w:val="36"/>
          <w:szCs w:val="32"/>
        </w:rPr>
        <w:t>新北耶誕城網路聲量第一！狂掃全</w:t>
      </w:r>
      <w:proofErr w:type="gramStart"/>
      <w:r>
        <w:rPr>
          <w:rFonts w:ascii="Times New Roman" w:eastAsia="標楷體" w:hAnsi="Times New Roman" w:cs="Times New Roman" w:hint="eastAsia"/>
          <w:b/>
          <w:sz w:val="36"/>
          <w:szCs w:val="32"/>
        </w:rPr>
        <w:t>臺</w:t>
      </w:r>
      <w:proofErr w:type="gramEnd"/>
      <w:r w:rsidR="00D34F08">
        <w:rPr>
          <w:rFonts w:ascii="Times New Roman" w:eastAsia="標楷體" w:hAnsi="Times New Roman" w:cs="Times New Roman" w:hint="eastAsia"/>
          <w:b/>
          <w:sz w:val="36"/>
          <w:szCs w:val="32"/>
        </w:rPr>
        <w:t>!</w:t>
      </w:r>
      <w:r>
        <w:rPr>
          <w:rFonts w:ascii="Times New Roman" w:eastAsia="標楷體" w:hAnsi="Times New Roman" w:cs="Times New Roman" w:hint="eastAsia"/>
          <w:b/>
          <w:sz w:val="36"/>
          <w:szCs w:val="32"/>
        </w:rPr>
        <w:t>遍及全球！</w:t>
      </w:r>
    </w:p>
    <w:p w14:paraId="417AF638" w14:textId="4468BD21" w:rsidR="00086414" w:rsidRPr="00203246" w:rsidRDefault="00CE68C4" w:rsidP="00E301F5">
      <w:pPr>
        <w:widowControl/>
        <w:adjustRightInd w:val="0"/>
        <w:snapToGrid w:val="0"/>
        <w:spacing w:beforeLines="50" w:before="180" w:line="52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E301F5" w:rsidRPr="00E301F5">
        <w:rPr>
          <w:rFonts w:ascii="Times New Roman" w:eastAsia="標楷體" w:hAnsi="Times New Roman" w:cs="Times New Roman" w:hint="eastAsia"/>
          <w:sz w:val="26"/>
          <w:szCs w:val="26"/>
        </w:rPr>
        <w:t>同時透過網路聲量調查分析，更可</w:t>
      </w:r>
      <w:proofErr w:type="gramStart"/>
      <w:r w:rsidR="00E301F5" w:rsidRPr="00E301F5">
        <w:rPr>
          <w:rFonts w:ascii="Times New Roman" w:eastAsia="標楷體" w:hAnsi="Times New Roman" w:cs="Times New Roman" w:hint="eastAsia"/>
          <w:sz w:val="26"/>
          <w:szCs w:val="26"/>
        </w:rPr>
        <w:t>一</w:t>
      </w:r>
      <w:proofErr w:type="gramEnd"/>
      <w:r w:rsidR="00E301F5" w:rsidRPr="00E301F5">
        <w:rPr>
          <w:rFonts w:ascii="Times New Roman" w:eastAsia="標楷體" w:hAnsi="Times New Roman" w:cs="Times New Roman" w:hint="eastAsia"/>
          <w:sz w:val="26"/>
          <w:szCs w:val="26"/>
        </w:rPr>
        <w:t>窺歡樂耶誕城熱門程度，</w:t>
      </w:r>
      <w:proofErr w:type="spellStart"/>
      <w:r w:rsidR="00E301F5" w:rsidRPr="00E301F5">
        <w:rPr>
          <w:rFonts w:ascii="Times New Roman" w:eastAsia="標楷體" w:hAnsi="Times New Roman" w:cs="Times New Roman" w:hint="eastAsia"/>
          <w:sz w:val="26"/>
          <w:szCs w:val="26"/>
        </w:rPr>
        <w:t>OpView</w:t>
      </w:r>
      <w:proofErr w:type="spellEnd"/>
      <w:r w:rsidR="00E301F5" w:rsidRPr="00E301F5">
        <w:rPr>
          <w:rFonts w:ascii="Times New Roman" w:eastAsia="標楷體" w:hAnsi="Times New Roman" w:cs="Times New Roman" w:hint="eastAsia"/>
          <w:sz w:val="26"/>
          <w:szCs w:val="26"/>
        </w:rPr>
        <w:t>社群口碑資料庫觀測</w:t>
      </w:r>
      <w:r w:rsidR="009A0D36">
        <w:rPr>
          <w:rFonts w:ascii="Times New Roman" w:eastAsia="標楷體" w:hAnsi="Times New Roman" w:cs="Times New Roman" w:hint="eastAsia"/>
          <w:sz w:val="26"/>
          <w:szCs w:val="26"/>
        </w:rPr>
        <w:t>去</w:t>
      </w:r>
      <w:r w:rsidR="00E301F5" w:rsidRPr="00E301F5">
        <w:rPr>
          <w:rFonts w:ascii="Times New Roman" w:eastAsia="標楷體" w:hAnsi="Times New Roman" w:cs="Times New Roman" w:hint="eastAsia"/>
          <w:sz w:val="26"/>
          <w:szCs w:val="26"/>
        </w:rPr>
        <w:t>年度</w:t>
      </w:r>
      <w:r w:rsidR="00E301F5" w:rsidRPr="00E301F5">
        <w:rPr>
          <w:rFonts w:ascii="Times New Roman" w:eastAsia="標楷體" w:hAnsi="Times New Roman" w:cs="Times New Roman" w:hint="eastAsia"/>
          <w:sz w:val="26"/>
          <w:szCs w:val="26"/>
        </w:rPr>
        <w:t>11</w:t>
      </w:r>
      <w:r w:rsidR="00E301F5" w:rsidRPr="00E301F5">
        <w:rPr>
          <w:rFonts w:ascii="Times New Roman" w:eastAsia="標楷體" w:hAnsi="Times New Roman" w:cs="Times New Roman" w:hint="eastAsia"/>
          <w:sz w:val="26"/>
          <w:szCs w:val="26"/>
        </w:rPr>
        <w:t>月的聖誕節聲量，其中「新北市歡樂耶誕城」以</w:t>
      </w:r>
      <w:r w:rsidR="00E301F5" w:rsidRPr="00E301F5">
        <w:rPr>
          <w:rFonts w:ascii="Times New Roman" w:eastAsia="標楷體" w:hAnsi="Times New Roman" w:cs="Times New Roman" w:hint="eastAsia"/>
          <w:sz w:val="26"/>
          <w:szCs w:val="26"/>
        </w:rPr>
        <w:t>3</w:t>
      </w:r>
      <w:r w:rsidR="00E301F5" w:rsidRPr="00E301F5">
        <w:rPr>
          <w:rFonts w:ascii="Times New Roman" w:eastAsia="標楷體" w:hAnsi="Times New Roman" w:cs="Times New Roman" w:hint="eastAsia"/>
          <w:sz w:val="26"/>
          <w:szCs w:val="26"/>
        </w:rPr>
        <w:t>萬</w:t>
      </w:r>
      <w:r w:rsidR="00E301F5" w:rsidRPr="00E301F5">
        <w:rPr>
          <w:rFonts w:ascii="Times New Roman" w:eastAsia="標楷體" w:hAnsi="Times New Roman" w:cs="Times New Roman" w:hint="eastAsia"/>
          <w:sz w:val="26"/>
          <w:szCs w:val="26"/>
        </w:rPr>
        <w:t>5952</w:t>
      </w:r>
      <w:r w:rsidR="00E301F5" w:rsidRPr="00E301F5">
        <w:rPr>
          <w:rFonts w:ascii="Times New Roman" w:eastAsia="標楷體" w:hAnsi="Times New Roman" w:cs="Times New Roman" w:hint="eastAsia"/>
          <w:sz w:val="26"/>
          <w:szCs w:val="26"/>
        </w:rPr>
        <w:t>的網路</w:t>
      </w:r>
      <w:proofErr w:type="gramStart"/>
      <w:r w:rsidR="00E301F5" w:rsidRPr="00E301F5">
        <w:rPr>
          <w:rFonts w:ascii="Times New Roman" w:eastAsia="標楷體" w:hAnsi="Times New Roman" w:cs="Times New Roman" w:hint="eastAsia"/>
          <w:sz w:val="26"/>
          <w:szCs w:val="26"/>
        </w:rPr>
        <w:t>聲量榮居</w:t>
      </w:r>
      <w:proofErr w:type="gramEnd"/>
      <w:r w:rsidR="00E301F5" w:rsidRPr="00E301F5">
        <w:rPr>
          <w:rFonts w:ascii="Times New Roman" w:eastAsia="標楷體" w:hAnsi="Times New Roman" w:cs="Times New Roman" w:hint="eastAsia"/>
          <w:sz w:val="26"/>
          <w:szCs w:val="26"/>
        </w:rPr>
        <w:t>第一，遠遠超越第二</w:t>
      </w:r>
      <w:r w:rsidR="00E301F5" w:rsidRPr="00E301F5">
        <w:rPr>
          <w:rFonts w:ascii="Times New Roman" w:eastAsia="標楷體" w:hAnsi="Times New Roman" w:cs="Times New Roman" w:hint="eastAsia"/>
          <w:sz w:val="26"/>
          <w:szCs w:val="26"/>
        </w:rPr>
        <w:t>1</w:t>
      </w:r>
      <w:r w:rsidR="00E301F5" w:rsidRPr="00E301F5">
        <w:rPr>
          <w:rFonts w:ascii="Times New Roman" w:eastAsia="標楷體" w:hAnsi="Times New Roman" w:cs="Times New Roman" w:hint="eastAsia"/>
          <w:sz w:val="26"/>
          <w:szCs w:val="26"/>
        </w:rPr>
        <w:t>萬</w:t>
      </w:r>
      <w:r w:rsidR="00E301F5" w:rsidRPr="00E301F5">
        <w:rPr>
          <w:rFonts w:ascii="Times New Roman" w:eastAsia="標楷體" w:hAnsi="Times New Roman" w:cs="Times New Roman" w:hint="eastAsia"/>
          <w:sz w:val="26"/>
          <w:szCs w:val="26"/>
        </w:rPr>
        <w:t>159</w:t>
      </w:r>
      <w:r w:rsidR="00E301F5" w:rsidRPr="00E301F5">
        <w:rPr>
          <w:rFonts w:ascii="Times New Roman" w:eastAsia="標楷體" w:hAnsi="Times New Roman" w:cs="Times New Roman" w:hint="eastAsia"/>
          <w:sz w:val="26"/>
          <w:szCs w:val="26"/>
        </w:rPr>
        <w:t>聲量的桃園華泰</w:t>
      </w:r>
      <w:proofErr w:type="gramStart"/>
      <w:r w:rsidR="00E301F5" w:rsidRPr="00E301F5">
        <w:rPr>
          <w:rFonts w:ascii="Times New Roman" w:eastAsia="標楷體" w:hAnsi="Times New Roman" w:cs="Times New Roman" w:hint="eastAsia"/>
          <w:sz w:val="26"/>
          <w:szCs w:val="26"/>
        </w:rPr>
        <w:t>名品城</w:t>
      </w:r>
      <w:proofErr w:type="gramEnd"/>
      <w:r w:rsidR="00E301F5" w:rsidRPr="00E301F5">
        <w:rPr>
          <w:rFonts w:ascii="Times New Roman" w:eastAsia="標楷體" w:hAnsi="Times New Roman" w:cs="Times New Roman" w:hint="eastAsia"/>
          <w:sz w:val="26"/>
          <w:szCs w:val="26"/>
        </w:rPr>
        <w:t>，以及屏東、宜蘭、高雄等各地的耶誕活動討論熱度！而在</w:t>
      </w:r>
      <w:r w:rsidR="00E301F5" w:rsidRPr="00E301F5">
        <w:rPr>
          <w:rFonts w:ascii="Times New Roman" w:eastAsia="標楷體" w:hAnsi="Times New Roman" w:cs="Times New Roman" w:hint="eastAsia"/>
          <w:sz w:val="26"/>
          <w:szCs w:val="26"/>
        </w:rPr>
        <w:t>12</w:t>
      </w:r>
      <w:r w:rsidR="00E301F5" w:rsidRPr="00E301F5">
        <w:rPr>
          <w:rFonts w:ascii="Times New Roman" w:eastAsia="標楷體" w:hAnsi="Times New Roman" w:cs="Times New Roman" w:hint="eastAsia"/>
          <w:sz w:val="26"/>
          <w:szCs w:val="26"/>
        </w:rPr>
        <w:t>月份，「耶誕城」這個詞的網路聲量更遠遠大幅超越其他五都跨年演唱會總和！新北市政府不</w:t>
      </w:r>
      <w:proofErr w:type="gramStart"/>
      <w:r w:rsidR="00E301F5" w:rsidRPr="00E301F5">
        <w:rPr>
          <w:rFonts w:ascii="Times New Roman" w:eastAsia="標楷體" w:hAnsi="Times New Roman" w:cs="Times New Roman" w:hint="eastAsia"/>
          <w:sz w:val="26"/>
          <w:szCs w:val="26"/>
        </w:rPr>
        <w:t>跟風辦跨年</w:t>
      </w:r>
      <w:proofErr w:type="gramEnd"/>
      <w:r w:rsidR="00E301F5" w:rsidRPr="00E301F5">
        <w:rPr>
          <w:rFonts w:ascii="Times New Roman" w:eastAsia="標楷體" w:hAnsi="Times New Roman" w:cs="Times New Roman" w:hint="eastAsia"/>
          <w:sz w:val="26"/>
          <w:szCs w:val="26"/>
        </w:rPr>
        <w:t>，而是在</w:t>
      </w:r>
      <w:r w:rsidR="00E301F5" w:rsidRPr="00E301F5">
        <w:rPr>
          <w:rFonts w:ascii="Times New Roman" w:eastAsia="標楷體" w:hAnsi="Times New Roman" w:cs="Times New Roman" w:hint="eastAsia"/>
          <w:sz w:val="26"/>
          <w:szCs w:val="26"/>
        </w:rPr>
        <w:t>2011</w:t>
      </w:r>
      <w:r w:rsidR="00E301F5" w:rsidRPr="00E301F5">
        <w:rPr>
          <w:rFonts w:ascii="Times New Roman" w:eastAsia="標楷體" w:hAnsi="Times New Roman" w:cs="Times New Roman" w:hint="eastAsia"/>
          <w:sz w:val="26"/>
          <w:szCs w:val="26"/>
        </w:rPr>
        <w:t>年開辦耶誕城，敢</w:t>
      </w:r>
      <w:r w:rsidR="00E301F5" w:rsidRPr="00E301F5">
        <w:rPr>
          <w:rFonts w:ascii="Times New Roman" w:eastAsia="標楷體" w:hAnsi="Times New Roman" w:cs="Times New Roman" w:hint="eastAsia"/>
          <w:sz w:val="26"/>
          <w:szCs w:val="26"/>
        </w:rPr>
        <w:lastRenderedPageBreak/>
        <w:t>於不同的定位策略，獲得了成功！不</w:t>
      </w:r>
      <w:proofErr w:type="gramStart"/>
      <w:r w:rsidR="00E301F5" w:rsidRPr="00E301F5">
        <w:rPr>
          <w:rFonts w:ascii="Times New Roman" w:eastAsia="標楷體" w:hAnsi="Times New Roman" w:cs="Times New Roman" w:hint="eastAsia"/>
          <w:sz w:val="26"/>
          <w:szCs w:val="26"/>
        </w:rPr>
        <w:t>儘</w:t>
      </w:r>
      <w:proofErr w:type="gramEnd"/>
      <w:r w:rsidR="00E301F5" w:rsidRPr="00E301F5">
        <w:rPr>
          <w:rFonts w:ascii="Times New Roman" w:eastAsia="標楷體" w:hAnsi="Times New Roman" w:cs="Times New Roman" w:hint="eastAsia"/>
          <w:sz w:val="26"/>
          <w:szCs w:val="26"/>
        </w:rPr>
        <w:t>成為臺灣年底活動的標竿，並廣獲國際媒體肯定，成為臺灣之光！</w:t>
      </w:r>
      <w:r w:rsidR="00E301F5" w:rsidRPr="00203246">
        <w:rPr>
          <w:rFonts w:ascii="Times New Roman" w:eastAsia="標楷體" w:hAnsi="Times New Roman" w:cs="Times New Roman"/>
          <w:sz w:val="26"/>
          <w:szCs w:val="26"/>
        </w:rPr>
        <w:t xml:space="preserve"> </w:t>
      </w:r>
    </w:p>
    <w:p w14:paraId="5577FC03" w14:textId="77777777" w:rsidR="00203246" w:rsidRPr="00203246" w:rsidRDefault="00203246" w:rsidP="00203246">
      <w:pPr>
        <w:widowControl/>
        <w:adjustRightInd w:val="0"/>
        <w:snapToGrid w:val="0"/>
        <w:spacing w:line="520" w:lineRule="exact"/>
        <w:ind w:firstLineChars="200" w:firstLine="520"/>
        <w:jc w:val="both"/>
        <w:rPr>
          <w:rFonts w:ascii="Times New Roman" w:eastAsia="標楷體" w:hAnsi="Times New Roman" w:cs="Times New Roman"/>
          <w:sz w:val="26"/>
          <w:szCs w:val="26"/>
        </w:rPr>
      </w:pPr>
    </w:p>
    <w:p w14:paraId="3535789E" w14:textId="77777777" w:rsidR="00D47770" w:rsidRPr="00203246" w:rsidRDefault="00D47770" w:rsidP="00203246">
      <w:pPr>
        <w:spacing w:line="400" w:lineRule="exact"/>
        <w:jc w:val="both"/>
        <w:rPr>
          <w:rFonts w:ascii="Times New Roman" w:eastAsia="標楷體" w:hAnsi="Times New Roman" w:cs="Times New Roman"/>
          <w:sz w:val="26"/>
          <w:szCs w:val="26"/>
        </w:rPr>
      </w:pPr>
      <w:r w:rsidRPr="00203246">
        <w:rPr>
          <w:rFonts w:ascii="Times New Roman" w:eastAsia="標楷體" w:hAnsi="Times New Roman" w:cs="Times New Roman"/>
          <w:sz w:val="26"/>
          <w:szCs w:val="26"/>
        </w:rPr>
        <w:t>新北市政府觀光旅遊局</w:t>
      </w:r>
    </w:p>
    <w:p w14:paraId="5F61096F" w14:textId="77777777" w:rsidR="00D47770" w:rsidRPr="00203246" w:rsidRDefault="00D47770" w:rsidP="00203246">
      <w:pPr>
        <w:spacing w:line="400" w:lineRule="exact"/>
        <w:jc w:val="both"/>
        <w:rPr>
          <w:rFonts w:ascii="Times New Roman" w:eastAsia="標楷體" w:hAnsi="Times New Roman" w:cs="Times New Roman"/>
          <w:sz w:val="26"/>
          <w:szCs w:val="26"/>
        </w:rPr>
      </w:pPr>
      <w:r w:rsidRPr="00203246">
        <w:rPr>
          <w:rFonts w:ascii="Times New Roman" w:eastAsia="標楷體" w:hAnsi="Times New Roman" w:cs="Times New Roman"/>
          <w:sz w:val="26"/>
          <w:szCs w:val="26"/>
        </w:rPr>
        <w:t>新聞聯絡人：</w:t>
      </w:r>
    </w:p>
    <w:p w14:paraId="28B3BE78" w14:textId="304E8CD3" w:rsidR="00D47770" w:rsidRPr="00203246" w:rsidRDefault="00D47770" w:rsidP="00203246">
      <w:pPr>
        <w:widowControl/>
        <w:adjustRightInd w:val="0"/>
        <w:snapToGrid w:val="0"/>
        <w:spacing w:line="400" w:lineRule="exact"/>
        <w:rPr>
          <w:rFonts w:ascii="Times New Roman" w:eastAsia="標楷體" w:hAnsi="Times New Roman" w:cs="Times New Roman"/>
          <w:sz w:val="26"/>
          <w:szCs w:val="26"/>
        </w:rPr>
      </w:pPr>
      <w:r w:rsidRPr="00203246">
        <w:rPr>
          <w:rFonts w:ascii="Times New Roman" w:eastAsia="標楷體" w:hAnsi="Times New Roman" w:cs="Times New Roman"/>
          <w:sz w:val="26"/>
          <w:szCs w:val="26"/>
        </w:rPr>
        <w:t>陳靜芳</w:t>
      </w:r>
      <w:r w:rsidRPr="00203246">
        <w:rPr>
          <w:rFonts w:ascii="Times New Roman" w:eastAsia="標楷體" w:hAnsi="Times New Roman" w:cs="Times New Roman"/>
          <w:sz w:val="26"/>
          <w:szCs w:val="26"/>
        </w:rPr>
        <w:t xml:space="preserve">  1999</w:t>
      </w:r>
      <w:r w:rsidRPr="00203246">
        <w:rPr>
          <w:rFonts w:ascii="Times New Roman" w:eastAsia="標楷體" w:hAnsi="Times New Roman" w:cs="Times New Roman"/>
          <w:sz w:val="26"/>
          <w:szCs w:val="26"/>
        </w:rPr>
        <w:t>、</w:t>
      </w:r>
      <w:r w:rsidRPr="00203246">
        <w:rPr>
          <w:rFonts w:ascii="Times New Roman" w:eastAsia="標楷體" w:hAnsi="Times New Roman" w:cs="Times New Roman"/>
          <w:sz w:val="26"/>
          <w:szCs w:val="26"/>
        </w:rPr>
        <w:t xml:space="preserve">(02)2960-3456 </w:t>
      </w:r>
      <w:r w:rsidRPr="00203246">
        <w:rPr>
          <w:rFonts w:ascii="Times New Roman" w:eastAsia="標楷體" w:hAnsi="Times New Roman" w:cs="Times New Roman"/>
          <w:sz w:val="26"/>
          <w:szCs w:val="26"/>
        </w:rPr>
        <w:t>分機</w:t>
      </w:r>
      <w:r w:rsidRPr="00203246">
        <w:rPr>
          <w:rFonts w:ascii="Times New Roman" w:eastAsia="標楷體" w:hAnsi="Times New Roman" w:cs="Times New Roman"/>
          <w:sz w:val="26"/>
          <w:szCs w:val="26"/>
        </w:rPr>
        <w:t xml:space="preserve"> 40</w:t>
      </w:r>
      <w:r w:rsidR="00E301F5">
        <w:rPr>
          <w:rFonts w:ascii="Times New Roman" w:eastAsia="標楷體" w:hAnsi="Times New Roman" w:cs="Times New Roman" w:hint="eastAsia"/>
          <w:sz w:val="26"/>
          <w:szCs w:val="26"/>
        </w:rPr>
        <w:t>25</w:t>
      </w:r>
      <w:r w:rsidRPr="00203246">
        <w:rPr>
          <w:rFonts w:ascii="Times New Roman" w:eastAsia="標楷體" w:hAnsi="Times New Roman" w:cs="Times New Roman"/>
          <w:sz w:val="26"/>
          <w:szCs w:val="26"/>
        </w:rPr>
        <w:t>、</w:t>
      </w:r>
      <w:r w:rsidRPr="00203246">
        <w:rPr>
          <w:rFonts w:ascii="Times New Roman" w:eastAsia="標楷體" w:hAnsi="Times New Roman" w:cs="Times New Roman"/>
          <w:sz w:val="26"/>
          <w:szCs w:val="26"/>
        </w:rPr>
        <w:t>0972-180-900</w:t>
      </w:r>
    </w:p>
    <w:p w14:paraId="01A9A5E2" w14:textId="4179961A" w:rsidR="007869AB" w:rsidRPr="00203246" w:rsidRDefault="00D47770" w:rsidP="00203246">
      <w:pPr>
        <w:autoSpaceDE w:val="0"/>
        <w:autoSpaceDN w:val="0"/>
        <w:adjustRightInd w:val="0"/>
        <w:snapToGrid w:val="0"/>
        <w:spacing w:line="400" w:lineRule="exact"/>
        <w:rPr>
          <w:rFonts w:ascii="Times New Roman" w:eastAsia="標楷體" w:hAnsi="Times New Roman" w:cs="Times New Roman"/>
          <w:sz w:val="26"/>
          <w:szCs w:val="26"/>
        </w:rPr>
      </w:pPr>
      <w:r w:rsidRPr="00203246">
        <w:rPr>
          <w:rFonts w:ascii="Times New Roman" w:eastAsia="標楷體" w:hAnsi="Times New Roman" w:cs="Times New Roman"/>
          <w:sz w:val="26"/>
          <w:szCs w:val="26"/>
        </w:rPr>
        <w:t>林楨理</w:t>
      </w:r>
      <w:r w:rsidRPr="00203246">
        <w:rPr>
          <w:rFonts w:ascii="Times New Roman" w:eastAsia="標楷體" w:hAnsi="Times New Roman" w:cs="Times New Roman"/>
          <w:sz w:val="26"/>
          <w:szCs w:val="26"/>
        </w:rPr>
        <w:t xml:space="preserve">  1999</w:t>
      </w:r>
      <w:r w:rsidRPr="00203246">
        <w:rPr>
          <w:rFonts w:ascii="Times New Roman" w:eastAsia="標楷體" w:hAnsi="Times New Roman" w:cs="Times New Roman"/>
          <w:sz w:val="26"/>
          <w:szCs w:val="26"/>
        </w:rPr>
        <w:t>、</w:t>
      </w:r>
      <w:r w:rsidRPr="00203246">
        <w:rPr>
          <w:rFonts w:ascii="Times New Roman" w:eastAsia="標楷體" w:hAnsi="Times New Roman" w:cs="Times New Roman"/>
          <w:sz w:val="26"/>
          <w:szCs w:val="26"/>
        </w:rPr>
        <w:t xml:space="preserve">(02)2960-3456 </w:t>
      </w:r>
      <w:r w:rsidRPr="00203246">
        <w:rPr>
          <w:rFonts w:ascii="Times New Roman" w:eastAsia="標楷體" w:hAnsi="Times New Roman" w:cs="Times New Roman"/>
          <w:sz w:val="26"/>
          <w:szCs w:val="26"/>
        </w:rPr>
        <w:t>分機</w:t>
      </w:r>
      <w:r w:rsidRPr="00203246">
        <w:rPr>
          <w:rFonts w:ascii="Times New Roman" w:eastAsia="標楷體" w:hAnsi="Times New Roman" w:cs="Times New Roman"/>
          <w:sz w:val="26"/>
          <w:szCs w:val="26"/>
        </w:rPr>
        <w:t xml:space="preserve"> 4092</w:t>
      </w:r>
      <w:r w:rsidRPr="00203246">
        <w:rPr>
          <w:rFonts w:ascii="Times New Roman" w:eastAsia="標楷體" w:hAnsi="Times New Roman" w:cs="Times New Roman"/>
          <w:sz w:val="26"/>
          <w:szCs w:val="26"/>
        </w:rPr>
        <w:t>、</w:t>
      </w:r>
      <w:r w:rsidRPr="00203246">
        <w:rPr>
          <w:rFonts w:ascii="Times New Roman" w:eastAsia="標楷體" w:hAnsi="Times New Roman" w:cs="Times New Roman"/>
          <w:sz w:val="26"/>
          <w:szCs w:val="26"/>
        </w:rPr>
        <w:t>0988-420-600</w:t>
      </w:r>
    </w:p>
    <w:sectPr w:rsidR="007869AB" w:rsidRPr="00203246" w:rsidSect="005D2157">
      <w:pgSz w:w="11906" w:h="16838"/>
      <w:pgMar w:top="851" w:right="991"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342FD" w14:textId="77777777" w:rsidR="00577292" w:rsidRDefault="00577292" w:rsidP="000D35A8">
      <w:r>
        <w:separator/>
      </w:r>
    </w:p>
  </w:endnote>
  <w:endnote w:type="continuationSeparator" w:id="0">
    <w:p w14:paraId="6E2B0029" w14:textId="77777777" w:rsidR="00577292" w:rsidRDefault="00577292" w:rsidP="000D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4E252" w14:textId="77777777" w:rsidR="00577292" w:rsidRDefault="00577292" w:rsidP="000D35A8">
      <w:r>
        <w:separator/>
      </w:r>
    </w:p>
  </w:footnote>
  <w:footnote w:type="continuationSeparator" w:id="0">
    <w:p w14:paraId="1E469139" w14:textId="77777777" w:rsidR="00577292" w:rsidRDefault="00577292" w:rsidP="000D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264"/>
    <w:multiLevelType w:val="hybridMultilevel"/>
    <w:tmpl w:val="ECE49C16"/>
    <w:lvl w:ilvl="0" w:tplc="750CE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C0A3B"/>
    <w:multiLevelType w:val="hybridMultilevel"/>
    <w:tmpl w:val="7AE63F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6928FB"/>
    <w:multiLevelType w:val="hybridMultilevel"/>
    <w:tmpl w:val="7AE63F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FE74F3"/>
    <w:multiLevelType w:val="hybridMultilevel"/>
    <w:tmpl w:val="9422569E"/>
    <w:lvl w:ilvl="0" w:tplc="7D4AF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6A6D58"/>
    <w:multiLevelType w:val="hybridMultilevel"/>
    <w:tmpl w:val="5BA40148"/>
    <w:lvl w:ilvl="0" w:tplc="A5262F0E">
      <w:start w:val="1"/>
      <w:numFmt w:val="bullet"/>
      <w:lvlText w:val=""/>
      <w:lvlJc w:val="left"/>
      <w:pPr>
        <w:ind w:left="480" w:hanging="48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8937096"/>
    <w:multiLevelType w:val="hybridMultilevel"/>
    <w:tmpl w:val="791A6682"/>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8202D0"/>
    <w:multiLevelType w:val="hybridMultilevel"/>
    <w:tmpl w:val="D4D0E820"/>
    <w:lvl w:ilvl="0" w:tplc="D9ECCB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E8754A"/>
    <w:multiLevelType w:val="hybridMultilevel"/>
    <w:tmpl w:val="F7029346"/>
    <w:lvl w:ilvl="0" w:tplc="52FA9D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192A19"/>
    <w:multiLevelType w:val="hybridMultilevel"/>
    <w:tmpl w:val="B9D2462E"/>
    <w:lvl w:ilvl="0" w:tplc="B4D86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686"/>
    <w:multiLevelType w:val="hybridMultilevel"/>
    <w:tmpl w:val="DC8EBCA0"/>
    <w:lvl w:ilvl="0" w:tplc="31DE5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2148FC"/>
    <w:multiLevelType w:val="hybridMultilevel"/>
    <w:tmpl w:val="D4D0E820"/>
    <w:lvl w:ilvl="0" w:tplc="D9ECCB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7E14EB"/>
    <w:multiLevelType w:val="hybridMultilevel"/>
    <w:tmpl w:val="A5D676FE"/>
    <w:lvl w:ilvl="0" w:tplc="AD94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DA4F9D"/>
    <w:multiLevelType w:val="hybridMultilevel"/>
    <w:tmpl w:val="9BEAD1FC"/>
    <w:lvl w:ilvl="0" w:tplc="805CB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5D3AD6"/>
    <w:multiLevelType w:val="hybridMultilevel"/>
    <w:tmpl w:val="41CA637E"/>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8A4BB4"/>
    <w:multiLevelType w:val="hybridMultilevel"/>
    <w:tmpl w:val="BE1266A2"/>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A47385"/>
    <w:multiLevelType w:val="hybridMultilevel"/>
    <w:tmpl w:val="F0A6B5F6"/>
    <w:lvl w:ilvl="0" w:tplc="3B024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605BF0"/>
    <w:multiLevelType w:val="hybridMultilevel"/>
    <w:tmpl w:val="33C0959A"/>
    <w:lvl w:ilvl="0" w:tplc="C316D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F838C0"/>
    <w:multiLevelType w:val="hybridMultilevel"/>
    <w:tmpl w:val="A558AF38"/>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F66B78"/>
    <w:multiLevelType w:val="hybridMultilevel"/>
    <w:tmpl w:val="368E697C"/>
    <w:lvl w:ilvl="0" w:tplc="9D846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842EA4"/>
    <w:multiLevelType w:val="hybridMultilevel"/>
    <w:tmpl w:val="2D00D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927C30"/>
    <w:multiLevelType w:val="hybridMultilevel"/>
    <w:tmpl w:val="FEA6AD62"/>
    <w:lvl w:ilvl="0" w:tplc="2C868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A80904"/>
    <w:multiLevelType w:val="hybridMultilevel"/>
    <w:tmpl w:val="55147484"/>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F01CFD"/>
    <w:multiLevelType w:val="hybridMultilevel"/>
    <w:tmpl w:val="0700C5A2"/>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2A3B5E"/>
    <w:multiLevelType w:val="hybridMultilevel"/>
    <w:tmpl w:val="41CA637E"/>
    <w:lvl w:ilvl="0" w:tplc="84263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F72E20"/>
    <w:multiLevelType w:val="hybridMultilevel"/>
    <w:tmpl w:val="84A2B494"/>
    <w:lvl w:ilvl="0" w:tplc="20247786">
      <w:start w:val="1"/>
      <w:numFmt w:val="bullet"/>
      <w:lvlText w:val=""/>
      <w:lvlJc w:val="left"/>
      <w:pPr>
        <w:tabs>
          <w:tab w:val="num" w:pos="720"/>
        </w:tabs>
        <w:ind w:left="720" w:hanging="360"/>
      </w:pPr>
      <w:rPr>
        <w:rFonts w:ascii="Wingdings" w:hAnsi="Wingdings" w:hint="default"/>
      </w:rPr>
    </w:lvl>
    <w:lvl w:ilvl="1" w:tplc="BE1CB200" w:tentative="1">
      <w:start w:val="1"/>
      <w:numFmt w:val="bullet"/>
      <w:lvlText w:val=""/>
      <w:lvlJc w:val="left"/>
      <w:pPr>
        <w:tabs>
          <w:tab w:val="num" w:pos="1440"/>
        </w:tabs>
        <w:ind w:left="1440" w:hanging="360"/>
      </w:pPr>
      <w:rPr>
        <w:rFonts w:ascii="Wingdings" w:hAnsi="Wingdings" w:hint="default"/>
      </w:rPr>
    </w:lvl>
    <w:lvl w:ilvl="2" w:tplc="2626C9C0" w:tentative="1">
      <w:start w:val="1"/>
      <w:numFmt w:val="bullet"/>
      <w:lvlText w:val=""/>
      <w:lvlJc w:val="left"/>
      <w:pPr>
        <w:tabs>
          <w:tab w:val="num" w:pos="2160"/>
        </w:tabs>
        <w:ind w:left="2160" w:hanging="360"/>
      </w:pPr>
      <w:rPr>
        <w:rFonts w:ascii="Wingdings" w:hAnsi="Wingdings" w:hint="default"/>
      </w:rPr>
    </w:lvl>
    <w:lvl w:ilvl="3" w:tplc="45507788" w:tentative="1">
      <w:start w:val="1"/>
      <w:numFmt w:val="bullet"/>
      <w:lvlText w:val=""/>
      <w:lvlJc w:val="left"/>
      <w:pPr>
        <w:tabs>
          <w:tab w:val="num" w:pos="2880"/>
        </w:tabs>
        <w:ind w:left="2880" w:hanging="360"/>
      </w:pPr>
      <w:rPr>
        <w:rFonts w:ascii="Wingdings" w:hAnsi="Wingdings" w:hint="default"/>
      </w:rPr>
    </w:lvl>
    <w:lvl w:ilvl="4" w:tplc="37087B94" w:tentative="1">
      <w:start w:val="1"/>
      <w:numFmt w:val="bullet"/>
      <w:lvlText w:val=""/>
      <w:lvlJc w:val="left"/>
      <w:pPr>
        <w:tabs>
          <w:tab w:val="num" w:pos="3600"/>
        </w:tabs>
        <w:ind w:left="3600" w:hanging="360"/>
      </w:pPr>
      <w:rPr>
        <w:rFonts w:ascii="Wingdings" w:hAnsi="Wingdings" w:hint="default"/>
      </w:rPr>
    </w:lvl>
    <w:lvl w:ilvl="5" w:tplc="6EFC5646" w:tentative="1">
      <w:start w:val="1"/>
      <w:numFmt w:val="bullet"/>
      <w:lvlText w:val=""/>
      <w:lvlJc w:val="left"/>
      <w:pPr>
        <w:tabs>
          <w:tab w:val="num" w:pos="4320"/>
        </w:tabs>
        <w:ind w:left="4320" w:hanging="360"/>
      </w:pPr>
      <w:rPr>
        <w:rFonts w:ascii="Wingdings" w:hAnsi="Wingdings" w:hint="default"/>
      </w:rPr>
    </w:lvl>
    <w:lvl w:ilvl="6" w:tplc="0BE22420" w:tentative="1">
      <w:start w:val="1"/>
      <w:numFmt w:val="bullet"/>
      <w:lvlText w:val=""/>
      <w:lvlJc w:val="left"/>
      <w:pPr>
        <w:tabs>
          <w:tab w:val="num" w:pos="5040"/>
        </w:tabs>
        <w:ind w:left="5040" w:hanging="360"/>
      </w:pPr>
      <w:rPr>
        <w:rFonts w:ascii="Wingdings" w:hAnsi="Wingdings" w:hint="default"/>
      </w:rPr>
    </w:lvl>
    <w:lvl w:ilvl="7" w:tplc="383E21EE" w:tentative="1">
      <w:start w:val="1"/>
      <w:numFmt w:val="bullet"/>
      <w:lvlText w:val=""/>
      <w:lvlJc w:val="left"/>
      <w:pPr>
        <w:tabs>
          <w:tab w:val="num" w:pos="5760"/>
        </w:tabs>
        <w:ind w:left="5760" w:hanging="360"/>
      </w:pPr>
      <w:rPr>
        <w:rFonts w:ascii="Wingdings" w:hAnsi="Wingdings" w:hint="default"/>
      </w:rPr>
    </w:lvl>
    <w:lvl w:ilvl="8" w:tplc="F200943E" w:tentative="1">
      <w:start w:val="1"/>
      <w:numFmt w:val="bullet"/>
      <w:lvlText w:val=""/>
      <w:lvlJc w:val="left"/>
      <w:pPr>
        <w:tabs>
          <w:tab w:val="num" w:pos="6480"/>
        </w:tabs>
        <w:ind w:left="6480" w:hanging="360"/>
      </w:pPr>
      <w:rPr>
        <w:rFonts w:ascii="Wingdings" w:hAnsi="Wingdings" w:hint="default"/>
      </w:rPr>
    </w:lvl>
  </w:abstractNum>
  <w:abstractNum w:abstractNumId="25">
    <w:nsid w:val="7FDA1DD9"/>
    <w:multiLevelType w:val="hybridMultilevel"/>
    <w:tmpl w:val="7AE63F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18"/>
  </w:num>
  <w:num w:numId="5">
    <w:abstractNumId w:val="7"/>
  </w:num>
  <w:num w:numId="6">
    <w:abstractNumId w:val="11"/>
  </w:num>
  <w:num w:numId="7">
    <w:abstractNumId w:val="16"/>
  </w:num>
  <w:num w:numId="8">
    <w:abstractNumId w:val="12"/>
  </w:num>
  <w:num w:numId="9">
    <w:abstractNumId w:val="3"/>
  </w:num>
  <w:num w:numId="10">
    <w:abstractNumId w:val="20"/>
  </w:num>
  <w:num w:numId="11">
    <w:abstractNumId w:val="0"/>
  </w:num>
  <w:num w:numId="12">
    <w:abstractNumId w:val="15"/>
  </w:num>
  <w:num w:numId="13">
    <w:abstractNumId w:val="8"/>
  </w:num>
  <w:num w:numId="14">
    <w:abstractNumId w:val="9"/>
  </w:num>
  <w:num w:numId="15">
    <w:abstractNumId w:val="13"/>
  </w:num>
  <w:num w:numId="16">
    <w:abstractNumId w:val="22"/>
  </w:num>
  <w:num w:numId="17">
    <w:abstractNumId w:val="23"/>
  </w:num>
  <w:num w:numId="18">
    <w:abstractNumId w:val="5"/>
  </w:num>
  <w:num w:numId="19">
    <w:abstractNumId w:val="21"/>
  </w:num>
  <w:num w:numId="20">
    <w:abstractNumId w:val="17"/>
  </w:num>
  <w:num w:numId="21">
    <w:abstractNumId w:val="14"/>
  </w:num>
  <w:num w:numId="22">
    <w:abstractNumId w:val="25"/>
  </w:num>
  <w:num w:numId="23">
    <w:abstractNumId w:val="4"/>
  </w:num>
  <w:num w:numId="24">
    <w:abstractNumId w:val="2"/>
  </w:num>
  <w:num w:numId="25">
    <w:abstractNumId w:val="6"/>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BE"/>
    <w:rsid w:val="00000043"/>
    <w:rsid w:val="0000200D"/>
    <w:rsid w:val="00010A73"/>
    <w:rsid w:val="000173FC"/>
    <w:rsid w:val="0001786A"/>
    <w:rsid w:val="000449FF"/>
    <w:rsid w:val="00052BF7"/>
    <w:rsid w:val="00055504"/>
    <w:rsid w:val="00060E48"/>
    <w:rsid w:val="00062570"/>
    <w:rsid w:val="0006791C"/>
    <w:rsid w:val="00074BE8"/>
    <w:rsid w:val="00081BD4"/>
    <w:rsid w:val="000834D3"/>
    <w:rsid w:val="00086414"/>
    <w:rsid w:val="00096D5A"/>
    <w:rsid w:val="000A2D35"/>
    <w:rsid w:val="000A6DF6"/>
    <w:rsid w:val="000B18F6"/>
    <w:rsid w:val="000B56DF"/>
    <w:rsid w:val="000B6DBC"/>
    <w:rsid w:val="000D0136"/>
    <w:rsid w:val="000D35A8"/>
    <w:rsid w:val="000D429A"/>
    <w:rsid w:val="000D5808"/>
    <w:rsid w:val="000E1E9A"/>
    <w:rsid w:val="000E69A7"/>
    <w:rsid w:val="000F268E"/>
    <w:rsid w:val="000F5BE4"/>
    <w:rsid w:val="001160B1"/>
    <w:rsid w:val="00121D33"/>
    <w:rsid w:val="00130638"/>
    <w:rsid w:val="001309D3"/>
    <w:rsid w:val="0013593F"/>
    <w:rsid w:val="00136149"/>
    <w:rsid w:val="00140E5D"/>
    <w:rsid w:val="001436F6"/>
    <w:rsid w:val="00143CE3"/>
    <w:rsid w:val="0014755B"/>
    <w:rsid w:val="00151933"/>
    <w:rsid w:val="001638C5"/>
    <w:rsid w:val="001654E8"/>
    <w:rsid w:val="00172124"/>
    <w:rsid w:val="00176C84"/>
    <w:rsid w:val="00184841"/>
    <w:rsid w:val="001864A5"/>
    <w:rsid w:val="00193EFC"/>
    <w:rsid w:val="001B05A1"/>
    <w:rsid w:val="001B3099"/>
    <w:rsid w:val="001B3E2B"/>
    <w:rsid w:val="001B621B"/>
    <w:rsid w:val="001B7C0B"/>
    <w:rsid w:val="001C3D0E"/>
    <w:rsid w:val="001D04B4"/>
    <w:rsid w:val="001E7BBE"/>
    <w:rsid w:val="001F13C7"/>
    <w:rsid w:val="001F37B7"/>
    <w:rsid w:val="00200095"/>
    <w:rsid w:val="00202C65"/>
    <w:rsid w:val="00203246"/>
    <w:rsid w:val="002034F5"/>
    <w:rsid w:val="00205071"/>
    <w:rsid w:val="002172FB"/>
    <w:rsid w:val="00227005"/>
    <w:rsid w:val="00227377"/>
    <w:rsid w:val="00227B0D"/>
    <w:rsid w:val="00230167"/>
    <w:rsid w:val="00233265"/>
    <w:rsid w:val="002333B3"/>
    <w:rsid w:val="00233B5F"/>
    <w:rsid w:val="00237E17"/>
    <w:rsid w:val="0024353A"/>
    <w:rsid w:val="00246E12"/>
    <w:rsid w:val="00250ACD"/>
    <w:rsid w:val="00251C4A"/>
    <w:rsid w:val="00263A9F"/>
    <w:rsid w:val="0026742B"/>
    <w:rsid w:val="00271173"/>
    <w:rsid w:val="0027352D"/>
    <w:rsid w:val="0027497F"/>
    <w:rsid w:val="0027793A"/>
    <w:rsid w:val="00287FF5"/>
    <w:rsid w:val="00291886"/>
    <w:rsid w:val="0029324F"/>
    <w:rsid w:val="002965B3"/>
    <w:rsid w:val="002A73E4"/>
    <w:rsid w:val="002A7A82"/>
    <w:rsid w:val="002A7CA2"/>
    <w:rsid w:val="002C57EE"/>
    <w:rsid w:val="002D050B"/>
    <w:rsid w:val="002E024B"/>
    <w:rsid w:val="002E5873"/>
    <w:rsid w:val="002F0130"/>
    <w:rsid w:val="002F172F"/>
    <w:rsid w:val="002F2FC6"/>
    <w:rsid w:val="002F36E4"/>
    <w:rsid w:val="00305047"/>
    <w:rsid w:val="00310A8A"/>
    <w:rsid w:val="0031727C"/>
    <w:rsid w:val="00321C29"/>
    <w:rsid w:val="00321D91"/>
    <w:rsid w:val="0033429F"/>
    <w:rsid w:val="00342A10"/>
    <w:rsid w:val="003476FB"/>
    <w:rsid w:val="00347A88"/>
    <w:rsid w:val="00364D43"/>
    <w:rsid w:val="00384C93"/>
    <w:rsid w:val="00390AA0"/>
    <w:rsid w:val="0039496B"/>
    <w:rsid w:val="00396F90"/>
    <w:rsid w:val="003A323B"/>
    <w:rsid w:val="003A3469"/>
    <w:rsid w:val="003A77B1"/>
    <w:rsid w:val="003B149D"/>
    <w:rsid w:val="003B211B"/>
    <w:rsid w:val="003B3580"/>
    <w:rsid w:val="003B3C2A"/>
    <w:rsid w:val="003B658B"/>
    <w:rsid w:val="003C1E8A"/>
    <w:rsid w:val="003C7FAB"/>
    <w:rsid w:val="003D30AA"/>
    <w:rsid w:val="003D4D7C"/>
    <w:rsid w:val="003D6F38"/>
    <w:rsid w:val="003E1FAD"/>
    <w:rsid w:val="003F117A"/>
    <w:rsid w:val="00401E01"/>
    <w:rsid w:val="004037F8"/>
    <w:rsid w:val="00406204"/>
    <w:rsid w:val="004215DD"/>
    <w:rsid w:val="00425425"/>
    <w:rsid w:val="0043687C"/>
    <w:rsid w:val="00436D0F"/>
    <w:rsid w:val="00437DBB"/>
    <w:rsid w:val="00451D1F"/>
    <w:rsid w:val="00461341"/>
    <w:rsid w:val="00465AAF"/>
    <w:rsid w:val="0049077E"/>
    <w:rsid w:val="0049106E"/>
    <w:rsid w:val="00491FD4"/>
    <w:rsid w:val="004C3077"/>
    <w:rsid w:val="004C3AE1"/>
    <w:rsid w:val="004D149E"/>
    <w:rsid w:val="004D5523"/>
    <w:rsid w:val="004E4264"/>
    <w:rsid w:val="004F4479"/>
    <w:rsid w:val="004F59AE"/>
    <w:rsid w:val="0050243A"/>
    <w:rsid w:val="005037AA"/>
    <w:rsid w:val="00503901"/>
    <w:rsid w:val="0050498B"/>
    <w:rsid w:val="005126C7"/>
    <w:rsid w:val="0051795D"/>
    <w:rsid w:val="005220D0"/>
    <w:rsid w:val="00534922"/>
    <w:rsid w:val="0053570F"/>
    <w:rsid w:val="005414B5"/>
    <w:rsid w:val="00543BAC"/>
    <w:rsid w:val="0055479A"/>
    <w:rsid w:val="00561517"/>
    <w:rsid w:val="005657DB"/>
    <w:rsid w:val="00566BA9"/>
    <w:rsid w:val="005670E7"/>
    <w:rsid w:val="0057214F"/>
    <w:rsid w:val="00572CBE"/>
    <w:rsid w:val="00576EFE"/>
    <w:rsid w:val="00576F68"/>
    <w:rsid w:val="00577292"/>
    <w:rsid w:val="00590515"/>
    <w:rsid w:val="005C1D16"/>
    <w:rsid w:val="005D2157"/>
    <w:rsid w:val="005D5178"/>
    <w:rsid w:val="005D5A97"/>
    <w:rsid w:val="005E6E45"/>
    <w:rsid w:val="005E7DF8"/>
    <w:rsid w:val="00600DC8"/>
    <w:rsid w:val="00611E8E"/>
    <w:rsid w:val="00632E75"/>
    <w:rsid w:val="006410B3"/>
    <w:rsid w:val="006415B0"/>
    <w:rsid w:val="00642B07"/>
    <w:rsid w:val="00647771"/>
    <w:rsid w:val="00647AFF"/>
    <w:rsid w:val="0065607C"/>
    <w:rsid w:val="00670E70"/>
    <w:rsid w:val="00671568"/>
    <w:rsid w:val="0067244F"/>
    <w:rsid w:val="006728CA"/>
    <w:rsid w:val="00677EA4"/>
    <w:rsid w:val="006825D9"/>
    <w:rsid w:val="00690BB3"/>
    <w:rsid w:val="006A1C63"/>
    <w:rsid w:val="006A38D2"/>
    <w:rsid w:val="006B1A19"/>
    <w:rsid w:val="006B627C"/>
    <w:rsid w:val="006C0073"/>
    <w:rsid w:val="006C175F"/>
    <w:rsid w:val="006C1CE4"/>
    <w:rsid w:val="006C4833"/>
    <w:rsid w:val="006C4AF9"/>
    <w:rsid w:val="006C61C5"/>
    <w:rsid w:val="006D042E"/>
    <w:rsid w:val="006D1338"/>
    <w:rsid w:val="006D1CC1"/>
    <w:rsid w:val="006D2005"/>
    <w:rsid w:val="006D6D9B"/>
    <w:rsid w:val="006F1722"/>
    <w:rsid w:val="006F679A"/>
    <w:rsid w:val="006F6A48"/>
    <w:rsid w:val="00702D3D"/>
    <w:rsid w:val="00703F27"/>
    <w:rsid w:val="00710327"/>
    <w:rsid w:val="007126F8"/>
    <w:rsid w:val="00712FBA"/>
    <w:rsid w:val="00723971"/>
    <w:rsid w:val="00725516"/>
    <w:rsid w:val="00726CA7"/>
    <w:rsid w:val="00732489"/>
    <w:rsid w:val="00741354"/>
    <w:rsid w:val="0074322A"/>
    <w:rsid w:val="00744D84"/>
    <w:rsid w:val="00755235"/>
    <w:rsid w:val="007634B3"/>
    <w:rsid w:val="007642EB"/>
    <w:rsid w:val="00765437"/>
    <w:rsid w:val="00766746"/>
    <w:rsid w:val="00766D35"/>
    <w:rsid w:val="00772F28"/>
    <w:rsid w:val="00785C9A"/>
    <w:rsid w:val="007863A1"/>
    <w:rsid w:val="007869AB"/>
    <w:rsid w:val="007A1714"/>
    <w:rsid w:val="007A3AF0"/>
    <w:rsid w:val="007C2CFF"/>
    <w:rsid w:val="007C366E"/>
    <w:rsid w:val="007C3C78"/>
    <w:rsid w:val="007E0A14"/>
    <w:rsid w:val="007F73D5"/>
    <w:rsid w:val="00812555"/>
    <w:rsid w:val="00813FA6"/>
    <w:rsid w:val="008163D7"/>
    <w:rsid w:val="00822EA7"/>
    <w:rsid w:val="00822F77"/>
    <w:rsid w:val="00830392"/>
    <w:rsid w:val="00834D9A"/>
    <w:rsid w:val="00835E5D"/>
    <w:rsid w:val="008426C1"/>
    <w:rsid w:val="00847C25"/>
    <w:rsid w:val="0085669E"/>
    <w:rsid w:val="00857CA3"/>
    <w:rsid w:val="00861FC3"/>
    <w:rsid w:val="008622A2"/>
    <w:rsid w:val="008629F8"/>
    <w:rsid w:val="008661B6"/>
    <w:rsid w:val="0086714E"/>
    <w:rsid w:val="00872729"/>
    <w:rsid w:val="00873E03"/>
    <w:rsid w:val="00883F3D"/>
    <w:rsid w:val="00887AD3"/>
    <w:rsid w:val="00887C68"/>
    <w:rsid w:val="00890BE1"/>
    <w:rsid w:val="0089602B"/>
    <w:rsid w:val="008A0D04"/>
    <w:rsid w:val="008A32B1"/>
    <w:rsid w:val="008A4742"/>
    <w:rsid w:val="008B4560"/>
    <w:rsid w:val="008B7181"/>
    <w:rsid w:val="008C28C1"/>
    <w:rsid w:val="008C686C"/>
    <w:rsid w:val="008F1988"/>
    <w:rsid w:val="008F42AA"/>
    <w:rsid w:val="008F4D64"/>
    <w:rsid w:val="008F6080"/>
    <w:rsid w:val="0090797F"/>
    <w:rsid w:val="00907F58"/>
    <w:rsid w:val="00913E2E"/>
    <w:rsid w:val="00922088"/>
    <w:rsid w:val="0092367D"/>
    <w:rsid w:val="0092631E"/>
    <w:rsid w:val="009301DC"/>
    <w:rsid w:val="0093309A"/>
    <w:rsid w:val="0093614F"/>
    <w:rsid w:val="00937178"/>
    <w:rsid w:val="00941B6D"/>
    <w:rsid w:val="00943753"/>
    <w:rsid w:val="009449BE"/>
    <w:rsid w:val="00950977"/>
    <w:rsid w:val="00955188"/>
    <w:rsid w:val="00961B67"/>
    <w:rsid w:val="009702E0"/>
    <w:rsid w:val="0097346F"/>
    <w:rsid w:val="00992588"/>
    <w:rsid w:val="00995B94"/>
    <w:rsid w:val="009A0D36"/>
    <w:rsid w:val="009B4628"/>
    <w:rsid w:val="009C6899"/>
    <w:rsid w:val="009C6948"/>
    <w:rsid w:val="009D3A02"/>
    <w:rsid w:val="009D6075"/>
    <w:rsid w:val="009E3D46"/>
    <w:rsid w:val="009F36C2"/>
    <w:rsid w:val="00A0091A"/>
    <w:rsid w:val="00A026BE"/>
    <w:rsid w:val="00A20CA9"/>
    <w:rsid w:val="00A33A77"/>
    <w:rsid w:val="00A35D18"/>
    <w:rsid w:val="00A423C7"/>
    <w:rsid w:val="00A44F0D"/>
    <w:rsid w:val="00A45001"/>
    <w:rsid w:val="00A45B5E"/>
    <w:rsid w:val="00A51415"/>
    <w:rsid w:val="00A52213"/>
    <w:rsid w:val="00A527E1"/>
    <w:rsid w:val="00A61B08"/>
    <w:rsid w:val="00A61F82"/>
    <w:rsid w:val="00A637A8"/>
    <w:rsid w:val="00A72692"/>
    <w:rsid w:val="00A74686"/>
    <w:rsid w:val="00A7552C"/>
    <w:rsid w:val="00A84B47"/>
    <w:rsid w:val="00A90D0C"/>
    <w:rsid w:val="00AA2D0E"/>
    <w:rsid w:val="00AA37F2"/>
    <w:rsid w:val="00AB18ED"/>
    <w:rsid w:val="00AB4CFB"/>
    <w:rsid w:val="00AB7E79"/>
    <w:rsid w:val="00AC3105"/>
    <w:rsid w:val="00AC5626"/>
    <w:rsid w:val="00AC6F5F"/>
    <w:rsid w:val="00AD3AEF"/>
    <w:rsid w:val="00AD5D46"/>
    <w:rsid w:val="00AD6D6B"/>
    <w:rsid w:val="00AE2778"/>
    <w:rsid w:val="00AF117F"/>
    <w:rsid w:val="00B0019A"/>
    <w:rsid w:val="00B02011"/>
    <w:rsid w:val="00B068E8"/>
    <w:rsid w:val="00B11CFF"/>
    <w:rsid w:val="00B12998"/>
    <w:rsid w:val="00B12DCD"/>
    <w:rsid w:val="00B13742"/>
    <w:rsid w:val="00B248EB"/>
    <w:rsid w:val="00B27527"/>
    <w:rsid w:val="00B27D12"/>
    <w:rsid w:val="00B27D3F"/>
    <w:rsid w:val="00B316AC"/>
    <w:rsid w:val="00B46AD7"/>
    <w:rsid w:val="00B52513"/>
    <w:rsid w:val="00B525F2"/>
    <w:rsid w:val="00B54528"/>
    <w:rsid w:val="00B615EF"/>
    <w:rsid w:val="00B81795"/>
    <w:rsid w:val="00B85441"/>
    <w:rsid w:val="00B85BF2"/>
    <w:rsid w:val="00B903B0"/>
    <w:rsid w:val="00BA0EDF"/>
    <w:rsid w:val="00BA6737"/>
    <w:rsid w:val="00BB01C3"/>
    <w:rsid w:val="00BB061C"/>
    <w:rsid w:val="00BB33E8"/>
    <w:rsid w:val="00BB4454"/>
    <w:rsid w:val="00BB5FAF"/>
    <w:rsid w:val="00BB68F8"/>
    <w:rsid w:val="00BC291F"/>
    <w:rsid w:val="00BC5A19"/>
    <w:rsid w:val="00BE5EB7"/>
    <w:rsid w:val="00C06912"/>
    <w:rsid w:val="00C10347"/>
    <w:rsid w:val="00C147F1"/>
    <w:rsid w:val="00C17C6F"/>
    <w:rsid w:val="00C20888"/>
    <w:rsid w:val="00C23447"/>
    <w:rsid w:val="00C24B49"/>
    <w:rsid w:val="00C32E85"/>
    <w:rsid w:val="00C4079C"/>
    <w:rsid w:val="00C531C0"/>
    <w:rsid w:val="00C53F78"/>
    <w:rsid w:val="00C60585"/>
    <w:rsid w:val="00C740B9"/>
    <w:rsid w:val="00C74413"/>
    <w:rsid w:val="00C80EC7"/>
    <w:rsid w:val="00C90B25"/>
    <w:rsid w:val="00C912C1"/>
    <w:rsid w:val="00C913C4"/>
    <w:rsid w:val="00C960DF"/>
    <w:rsid w:val="00C96E56"/>
    <w:rsid w:val="00CA45D8"/>
    <w:rsid w:val="00CB11E3"/>
    <w:rsid w:val="00CB30F9"/>
    <w:rsid w:val="00CC1A92"/>
    <w:rsid w:val="00CC3B1D"/>
    <w:rsid w:val="00CD406C"/>
    <w:rsid w:val="00CE2439"/>
    <w:rsid w:val="00CE44FF"/>
    <w:rsid w:val="00CE68C4"/>
    <w:rsid w:val="00CE7BBF"/>
    <w:rsid w:val="00CF4DA2"/>
    <w:rsid w:val="00CF738C"/>
    <w:rsid w:val="00D0190C"/>
    <w:rsid w:val="00D20544"/>
    <w:rsid w:val="00D21285"/>
    <w:rsid w:val="00D21B08"/>
    <w:rsid w:val="00D21B6C"/>
    <w:rsid w:val="00D23B96"/>
    <w:rsid w:val="00D26261"/>
    <w:rsid w:val="00D26D3B"/>
    <w:rsid w:val="00D2738B"/>
    <w:rsid w:val="00D34F08"/>
    <w:rsid w:val="00D36285"/>
    <w:rsid w:val="00D40B42"/>
    <w:rsid w:val="00D430E8"/>
    <w:rsid w:val="00D43D4E"/>
    <w:rsid w:val="00D46546"/>
    <w:rsid w:val="00D46B60"/>
    <w:rsid w:val="00D47770"/>
    <w:rsid w:val="00D51394"/>
    <w:rsid w:val="00D568C2"/>
    <w:rsid w:val="00D603E3"/>
    <w:rsid w:val="00D60D7F"/>
    <w:rsid w:val="00D621FE"/>
    <w:rsid w:val="00D62F2F"/>
    <w:rsid w:val="00D720C6"/>
    <w:rsid w:val="00D807AB"/>
    <w:rsid w:val="00D83BA1"/>
    <w:rsid w:val="00D92C0A"/>
    <w:rsid w:val="00D94E89"/>
    <w:rsid w:val="00DA6A3C"/>
    <w:rsid w:val="00DB2D64"/>
    <w:rsid w:val="00DB3E8E"/>
    <w:rsid w:val="00DB4181"/>
    <w:rsid w:val="00DC02E9"/>
    <w:rsid w:val="00DC5066"/>
    <w:rsid w:val="00DD2AF3"/>
    <w:rsid w:val="00DD343B"/>
    <w:rsid w:val="00DD3D4A"/>
    <w:rsid w:val="00DE62A1"/>
    <w:rsid w:val="00DF7EAE"/>
    <w:rsid w:val="00E14818"/>
    <w:rsid w:val="00E162B7"/>
    <w:rsid w:val="00E25554"/>
    <w:rsid w:val="00E25BA6"/>
    <w:rsid w:val="00E301F5"/>
    <w:rsid w:val="00E304AF"/>
    <w:rsid w:val="00E33812"/>
    <w:rsid w:val="00E33A4D"/>
    <w:rsid w:val="00E343BB"/>
    <w:rsid w:val="00E365A6"/>
    <w:rsid w:val="00E443B8"/>
    <w:rsid w:val="00E466D6"/>
    <w:rsid w:val="00E523FC"/>
    <w:rsid w:val="00E63C67"/>
    <w:rsid w:val="00E66C47"/>
    <w:rsid w:val="00E674DC"/>
    <w:rsid w:val="00E77E93"/>
    <w:rsid w:val="00E82F1C"/>
    <w:rsid w:val="00E93DD7"/>
    <w:rsid w:val="00E95BF1"/>
    <w:rsid w:val="00E969C8"/>
    <w:rsid w:val="00EA4615"/>
    <w:rsid w:val="00EA6B1D"/>
    <w:rsid w:val="00EB55B6"/>
    <w:rsid w:val="00EC1F0C"/>
    <w:rsid w:val="00EC283B"/>
    <w:rsid w:val="00ED27D0"/>
    <w:rsid w:val="00EE4408"/>
    <w:rsid w:val="00EF7088"/>
    <w:rsid w:val="00EF7AA6"/>
    <w:rsid w:val="00F143DE"/>
    <w:rsid w:val="00F1591D"/>
    <w:rsid w:val="00F16F69"/>
    <w:rsid w:val="00F218DD"/>
    <w:rsid w:val="00F2480D"/>
    <w:rsid w:val="00F34F10"/>
    <w:rsid w:val="00F374D4"/>
    <w:rsid w:val="00F4282B"/>
    <w:rsid w:val="00F442DC"/>
    <w:rsid w:val="00F447B0"/>
    <w:rsid w:val="00F44C66"/>
    <w:rsid w:val="00F47F04"/>
    <w:rsid w:val="00F514CB"/>
    <w:rsid w:val="00F527A4"/>
    <w:rsid w:val="00F5796F"/>
    <w:rsid w:val="00F61170"/>
    <w:rsid w:val="00F618CA"/>
    <w:rsid w:val="00F61EAC"/>
    <w:rsid w:val="00F67761"/>
    <w:rsid w:val="00F81196"/>
    <w:rsid w:val="00F84BC3"/>
    <w:rsid w:val="00F945AE"/>
    <w:rsid w:val="00FB3A8B"/>
    <w:rsid w:val="00FC010B"/>
    <w:rsid w:val="00FC0F53"/>
    <w:rsid w:val="00FC5BEC"/>
    <w:rsid w:val="00FC6324"/>
    <w:rsid w:val="00FD068B"/>
    <w:rsid w:val="00FD5102"/>
    <w:rsid w:val="00FD5D65"/>
    <w:rsid w:val="00FE3352"/>
    <w:rsid w:val="00FF24AE"/>
    <w:rsid w:val="00FF4C51"/>
    <w:rsid w:val="00FF4E2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3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BE"/>
    <w:pPr>
      <w:widowControl w:val="0"/>
    </w:pPr>
  </w:style>
  <w:style w:type="paragraph" w:styleId="3">
    <w:name w:val="heading 3"/>
    <w:basedOn w:val="a"/>
    <w:link w:val="30"/>
    <w:uiPriority w:val="9"/>
    <w:qFormat/>
    <w:rsid w:val="00A35D1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73D5"/>
    <w:rPr>
      <w:color w:val="0000FF"/>
      <w:u w:val="single"/>
    </w:rPr>
  </w:style>
  <w:style w:type="character" w:customStyle="1" w:styleId="30">
    <w:name w:val="標題 3 字元"/>
    <w:basedOn w:val="a0"/>
    <w:link w:val="3"/>
    <w:uiPriority w:val="9"/>
    <w:rsid w:val="00A35D18"/>
    <w:rPr>
      <w:rFonts w:ascii="新細明體" w:eastAsia="新細明體" w:hAnsi="新細明體" w:cs="新細明體"/>
      <w:b/>
      <w:bCs/>
      <w:kern w:val="0"/>
      <w:sz w:val="27"/>
      <w:szCs w:val="27"/>
    </w:rPr>
  </w:style>
  <w:style w:type="character" w:styleId="a4">
    <w:name w:val="Emphasis"/>
    <w:basedOn w:val="a0"/>
    <w:uiPriority w:val="20"/>
    <w:qFormat/>
    <w:rsid w:val="00A35D18"/>
    <w:rPr>
      <w:i/>
      <w:iCs/>
    </w:rPr>
  </w:style>
  <w:style w:type="paragraph" w:styleId="a5">
    <w:name w:val="header"/>
    <w:basedOn w:val="a"/>
    <w:link w:val="a6"/>
    <w:uiPriority w:val="99"/>
    <w:unhideWhenUsed/>
    <w:rsid w:val="000D35A8"/>
    <w:pPr>
      <w:tabs>
        <w:tab w:val="center" w:pos="4153"/>
        <w:tab w:val="right" w:pos="8306"/>
      </w:tabs>
      <w:snapToGrid w:val="0"/>
    </w:pPr>
    <w:rPr>
      <w:sz w:val="20"/>
      <w:szCs w:val="20"/>
    </w:rPr>
  </w:style>
  <w:style w:type="character" w:customStyle="1" w:styleId="a6">
    <w:name w:val="頁首 字元"/>
    <w:basedOn w:val="a0"/>
    <w:link w:val="a5"/>
    <w:uiPriority w:val="99"/>
    <w:rsid w:val="000D35A8"/>
    <w:rPr>
      <w:sz w:val="20"/>
      <w:szCs w:val="20"/>
    </w:rPr>
  </w:style>
  <w:style w:type="paragraph" w:styleId="a7">
    <w:name w:val="footer"/>
    <w:basedOn w:val="a"/>
    <w:link w:val="a8"/>
    <w:uiPriority w:val="99"/>
    <w:unhideWhenUsed/>
    <w:rsid w:val="000D35A8"/>
    <w:pPr>
      <w:tabs>
        <w:tab w:val="center" w:pos="4153"/>
        <w:tab w:val="right" w:pos="8306"/>
      </w:tabs>
      <w:snapToGrid w:val="0"/>
    </w:pPr>
    <w:rPr>
      <w:sz w:val="20"/>
      <w:szCs w:val="20"/>
    </w:rPr>
  </w:style>
  <w:style w:type="character" w:customStyle="1" w:styleId="a8">
    <w:name w:val="頁尾 字元"/>
    <w:basedOn w:val="a0"/>
    <w:link w:val="a7"/>
    <w:uiPriority w:val="99"/>
    <w:rsid w:val="000D35A8"/>
    <w:rPr>
      <w:sz w:val="20"/>
      <w:szCs w:val="20"/>
    </w:rPr>
  </w:style>
  <w:style w:type="character" w:styleId="a9">
    <w:name w:val="annotation reference"/>
    <w:basedOn w:val="a0"/>
    <w:uiPriority w:val="99"/>
    <w:semiHidden/>
    <w:unhideWhenUsed/>
    <w:rsid w:val="001638C5"/>
    <w:rPr>
      <w:sz w:val="18"/>
      <w:szCs w:val="18"/>
    </w:rPr>
  </w:style>
  <w:style w:type="paragraph" w:styleId="aa">
    <w:name w:val="annotation text"/>
    <w:basedOn w:val="a"/>
    <w:link w:val="ab"/>
    <w:uiPriority w:val="99"/>
    <w:semiHidden/>
    <w:unhideWhenUsed/>
    <w:rsid w:val="001638C5"/>
  </w:style>
  <w:style w:type="character" w:customStyle="1" w:styleId="ab">
    <w:name w:val="註解文字 字元"/>
    <w:basedOn w:val="a0"/>
    <w:link w:val="aa"/>
    <w:uiPriority w:val="99"/>
    <w:semiHidden/>
    <w:rsid w:val="001638C5"/>
  </w:style>
  <w:style w:type="paragraph" w:styleId="ac">
    <w:name w:val="annotation subject"/>
    <w:basedOn w:val="aa"/>
    <w:next w:val="aa"/>
    <w:link w:val="ad"/>
    <w:uiPriority w:val="99"/>
    <w:semiHidden/>
    <w:unhideWhenUsed/>
    <w:rsid w:val="001638C5"/>
    <w:rPr>
      <w:b/>
      <w:bCs/>
    </w:rPr>
  </w:style>
  <w:style w:type="character" w:customStyle="1" w:styleId="ad">
    <w:name w:val="註解主旨 字元"/>
    <w:basedOn w:val="ab"/>
    <w:link w:val="ac"/>
    <w:uiPriority w:val="99"/>
    <w:semiHidden/>
    <w:rsid w:val="001638C5"/>
    <w:rPr>
      <w:b/>
      <w:bCs/>
    </w:rPr>
  </w:style>
  <w:style w:type="paragraph" w:styleId="ae">
    <w:name w:val="Balloon Text"/>
    <w:basedOn w:val="a"/>
    <w:link w:val="af"/>
    <w:uiPriority w:val="99"/>
    <w:semiHidden/>
    <w:unhideWhenUsed/>
    <w:rsid w:val="001638C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638C5"/>
    <w:rPr>
      <w:rFonts w:asciiTheme="majorHAnsi" w:eastAsiaTheme="majorEastAsia" w:hAnsiTheme="majorHAnsi" w:cstheme="majorBidi"/>
      <w:sz w:val="18"/>
      <w:szCs w:val="18"/>
    </w:rPr>
  </w:style>
  <w:style w:type="character" w:customStyle="1" w:styleId="textexposedshow">
    <w:name w:val="text_exposed_show"/>
    <w:basedOn w:val="a0"/>
    <w:rsid w:val="000173FC"/>
  </w:style>
  <w:style w:type="table" w:styleId="af0">
    <w:name w:val="Table Grid"/>
    <w:basedOn w:val="a1"/>
    <w:uiPriority w:val="59"/>
    <w:rsid w:val="00B8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301DC"/>
    <w:pPr>
      <w:ind w:leftChars="200" w:left="480"/>
    </w:pPr>
  </w:style>
  <w:style w:type="character" w:styleId="af2">
    <w:name w:val="Placeholder Text"/>
    <w:basedOn w:val="a0"/>
    <w:uiPriority w:val="99"/>
    <w:semiHidden/>
    <w:rsid w:val="006C61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BE"/>
    <w:pPr>
      <w:widowControl w:val="0"/>
    </w:pPr>
  </w:style>
  <w:style w:type="paragraph" w:styleId="3">
    <w:name w:val="heading 3"/>
    <w:basedOn w:val="a"/>
    <w:link w:val="30"/>
    <w:uiPriority w:val="9"/>
    <w:qFormat/>
    <w:rsid w:val="00A35D1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73D5"/>
    <w:rPr>
      <w:color w:val="0000FF"/>
      <w:u w:val="single"/>
    </w:rPr>
  </w:style>
  <w:style w:type="character" w:customStyle="1" w:styleId="30">
    <w:name w:val="標題 3 字元"/>
    <w:basedOn w:val="a0"/>
    <w:link w:val="3"/>
    <w:uiPriority w:val="9"/>
    <w:rsid w:val="00A35D18"/>
    <w:rPr>
      <w:rFonts w:ascii="新細明體" w:eastAsia="新細明體" w:hAnsi="新細明體" w:cs="新細明體"/>
      <w:b/>
      <w:bCs/>
      <w:kern w:val="0"/>
      <w:sz w:val="27"/>
      <w:szCs w:val="27"/>
    </w:rPr>
  </w:style>
  <w:style w:type="character" w:styleId="a4">
    <w:name w:val="Emphasis"/>
    <w:basedOn w:val="a0"/>
    <w:uiPriority w:val="20"/>
    <w:qFormat/>
    <w:rsid w:val="00A35D18"/>
    <w:rPr>
      <w:i/>
      <w:iCs/>
    </w:rPr>
  </w:style>
  <w:style w:type="paragraph" w:styleId="a5">
    <w:name w:val="header"/>
    <w:basedOn w:val="a"/>
    <w:link w:val="a6"/>
    <w:uiPriority w:val="99"/>
    <w:unhideWhenUsed/>
    <w:rsid w:val="000D35A8"/>
    <w:pPr>
      <w:tabs>
        <w:tab w:val="center" w:pos="4153"/>
        <w:tab w:val="right" w:pos="8306"/>
      </w:tabs>
      <w:snapToGrid w:val="0"/>
    </w:pPr>
    <w:rPr>
      <w:sz w:val="20"/>
      <w:szCs w:val="20"/>
    </w:rPr>
  </w:style>
  <w:style w:type="character" w:customStyle="1" w:styleId="a6">
    <w:name w:val="頁首 字元"/>
    <w:basedOn w:val="a0"/>
    <w:link w:val="a5"/>
    <w:uiPriority w:val="99"/>
    <w:rsid w:val="000D35A8"/>
    <w:rPr>
      <w:sz w:val="20"/>
      <w:szCs w:val="20"/>
    </w:rPr>
  </w:style>
  <w:style w:type="paragraph" w:styleId="a7">
    <w:name w:val="footer"/>
    <w:basedOn w:val="a"/>
    <w:link w:val="a8"/>
    <w:uiPriority w:val="99"/>
    <w:unhideWhenUsed/>
    <w:rsid w:val="000D35A8"/>
    <w:pPr>
      <w:tabs>
        <w:tab w:val="center" w:pos="4153"/>
        <w:tab w:val="right" w:pos="8306"/>
      </w:tabs>
      <w:snapToGrid w:val="0"/>
    </w:pPr>
    <w:rPr>
      <w:sz w:val="20"/>
      <w:szCs w:val="20"/>
    </w:rPr>
  </w:style>
  <w:style w:type="character" w:customStyle="1" w:styleId="a8">
    <w:name w:val="頁尾 字元"/>
    <w:basedOn w:val="a0"/>
    <w:link w:val="a7"/>
    <w:uiPriority w:val="99"/>
    <w:rsid w:val="000D35A8"/>
    <w:rPr>
      <w:sz w:val="20"/>
      <w:szCs w:val="20"/>
    </w:rPr>
  </w:style>
  <w:style w:type="character" w:styleId="a9">
    <w:name w:val="annotation reference"/>
    <w:basedOn w:val="a0"/>
    <w:uiPriority w:val="99"/>
    <w:semiHidden/>
    <w:unhideWhenUsed/>
    <w:rsid w:val="001638C5"/>
    <w:rPr>
      <w:sz w:val="18"/>
      <w:szCs w:val="18"/>
    </w:rPr>
  </w:style>
  <w:style w:type="paragraph" w:styleId="aa">
    <w:name w:val="annotation text"/>
    <w:basedOn w:val="a"/>
    <w:link w:val="ab"/>
    <w:uiPriority w:val="99"/>
    <w:semiHidden/>
    <w:unhideWhenUsed/>
    <w:rsid w:val="001638C5"/>
  </w:style>
  <w:style w:type="character" w:customStyle="1" w:styleId="ab">
    <w:name w:val="註解文字 字元"/>
    <w:basedOn w:val="a0"/>
    <w:link w:val="aa"/>
    <w:uiPriority w:val="99"/>
    <w:semiHidden/>
    <w:rsid w:val="001638C5"/>
  </w:style>
  <w:style w:type="paragraph" w:styleId="ac">
    <w:name w:val="annotation subject"/>
    <w:basedOn w:val="aa"/>
    <w:next w:val="aa"/>
    <w:link w:val="ad"/>
    <w:uiPriority w:val="99"/>
    <w:semiHidden/>
    <w:unhideWhenUsed/>
    <w:rsid w:val="001638C5"/>
    <w:rPr>
      <w:b/>
      <w:bCs/>
    </w:rPr>
  </w:style>
  <w:style w:type="character" w:customStyle="1" w:styleId="ad">
    <w:name w:val="註解主旨 字元"/>
    <w:basedOn w:val="ab"/>
    <w:link w:val="ac"/>
    <w:uiPriority w:val="99"/>
    <w:semiHidden/>
    <w:rsid w:val="001638C5"/>
    <w:rPr>
      <w:b/>
      <w:bCs/>
    </w:rPr>
  </w:style>
  <w:style w:type="paragraph" w:styleId="ae">
    <w:name w:val="Balloon Text"/>
    <w:basedOn w:val="a"/>
    <w:link w:val="af"/>
    <w:uiPriority w:val="99"/>
    <w:semiHidden/>
    <w:unhideWhenUsed/>
    <w:rsid w:val="001638C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638C5"/>
    <w:rPr>
      <w:rFonts w:asciiTheme="majorHAnsi" w:eastAsiaTheme="majorEastAsia" w:hAnsiTheme="majorHAnsi" w:cstheme="majorBidi"/>
      <w:sz w:val="18"/>
      <w:szCs w:val="18"/>
    </w:rPr>
  </w:style>
  <w:style w:type="character" w:customStyle="1" w:styleId="textexposedshow">
    <w:name w:val="text_exposed_show"/>
    <w:basedOn w:val="a0"/>
    <w:rsid w:val="000173FC"/>
  </w:style>
  <w:style w:type="table" w:styleId="af0">
    <w:name w:val="Table Grid"/>
    <w:basedOn w:val="a1"/>
    <w:uiPriority w:val="59"/>
    <w:rsid w:val="00B8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301DC"/>
    <w:pPr>
      <w:ind w:leftChars="200" w:left="480"/>
    </w:pPr>
  </w:style>
  <w:style w:type="character" w:styleId="af2">
    <w:name w:val="Placeholder Text"/>
    <w:basedOn w:val="a0"/>
    <w:uiPriority w:val="99"/>
    <w:semiHidden/>
    <w:rsid w:val="006C6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5862">
      <w:bodyDiv w:val="1"/>
      <w:marLeft w:val="0"/>
      <w:marRight w:val="0"/>
      <w:marTop w:val="0"/>
      <w:marBottom w:val="0"/>
      <w:divBdr>
        <w:top w:val="none" w:sz="0" w:space="0" w:color="auto"/>
        <w:left w:val="none" w:sz="0" w:space="0" w:color="auto"/>
        <w:bottom w:val="none" w:sz="0" w:space="0" w:color="auto"/>
        <w:right w:val="none" w:sz="0" w:space="0" w:color="auto"/>
      </w:divBdr>
    </w:div>
    <w:div w:id="187916062">
      <w:bodyDiv w:val="1"/>
      <w:marLeft w:val="0"/>
      <w:marRight w:val="0"/>
      <w:marTop w:val="0"/>
      <w:marBottom w:val="0"/>
      <w:divBdr>
        <w:top w:val="none" w:sz="0" w:space="0" w:color="auto"/>
        <w:left w:val="none" w:sz="0" w:space="0" w:color="auto"/>
        <w:bottom w:val="none" w:sz="0" w:space="0" w:color="auto"/>
        <w:right w:val="none" w:sz="0" w:space="0" w:color="auto"/>
      </w:divBdr>
    </w:div>
    <w:div w:id="434521253">
      <w:bodyDiv w:val="1"/>
      <w:marLeft w:val="0"/>
      <w:marRight w:val="0"/>
      <w:marTop w:val="0"/>
      <w:marBottom w:val="0"/>
      <w:divBdr>
        <w:top w:val="none" w:sz="0" w:space="0" w:color="auto"/>
        <w:left w:val="none" w:sz="0" w:space="0" w:color="auto"/>
        <w:bottom w:val="none" w:sz="0" w:space="0" w:color="auto"/>
        <w:right w:val="none" w:sz="0" w:space="0" w:color="auto"/>
      </w:divBdr>
    </w:div>
    <w:div w:id="503593936">
      <w:bodyDiv w:val="1"/>
      <w:marLeft w:val="0"/>
      <w:marRight w:val="0"/>
      <w:marTop w:val="0"/>
      <w:marBottom w:val="0"/>
      <w:divBdr>
        <w:top w:val="none" w:sz="0" w:space="0" w:color="auto"/>
        <w:left w:val="none" w:sz="0" w:space="0" w:color="auto"/>
        <w:bottom w:val="none" w:sz="0" w:space="0" w:color="auto"/>
        <w:right w:val="none" w:sz="0" w:space="0" w:color="auto"/>
      </w:divBdr>
    </w:div>
    <w:div w:id="566304165">
      <w:bodyDiv w:val="1"/>
      <w:marLeft w:val="0"/>
      <w:marRight w:val="0"/>
      <w:marTop w:val="0"/>
      <w:marBottom w:val="0"/>
      <w:divBdr>
        <w:top w:val="none" w:sz="0" w:space="0" w:color="auto"/>
        <w:left w:val="none" w:sz="0" w:space="0" w:color="auto"/>
        <w:bottom w:val="none" w:sz="0" w:space="0" w:color="auto"/>
        <w:right w:val="none" w:sz="0" w:space="0" w:color="auto"/>
      </w:divBdr>
    </w:div>
    <w:div w:id="632633338">
      <w:bodyDiv w:val="1"/>
      <w:marLeft w:val="0"/>
      <w:marRight w:val="0"/>
      <w:marTop w:val="0"/>
      <w:marBottom w:val="0"/>
      <w:divBdr>
        <w:top w:val="none" w:sz="0" w:space="0" w:color="auto"/>
        <w:left w:val="none" w:sz="0" w:space="0" w:color="auto"/>
        <w:bottom w:val="none" w:sz="0" w:space="0" w:color="auto"/>
        <w:right w:val="none" w:sz="0" w:space="0" w:color="auto"/>
      </w:divBdr>
    </w:div>
    <w:div w:id="718552344">
      <w:bodyDiv w:val="1"/>
      <w:marLeft w:val="0"/>
      <w:marRight w:val="0"/>
      <w:marTop w:val="0"/>
      <w:marBottom w:val="0"/>
      <w:divBdr>
        <w:top w:val="none" w:sz="0" w:space="0" w:color="auto"/>
        <w:left w:val="none" w:sz="0" w:space="0" w:color="auto"/>
        <w:bottom w:val="none" w:sz="0" w:space="0" w:color="auto"/>
        <w:right w:val="none" w:sz="0" w:space="0" w:color="auto"/>
      </w:divBdr>
    </w:div>
    <w:div w:id="807354178">
      <w:bodyDiv w:val="1"/>
      <w:marLeft w:val="0"/>
      <w:marRight w:val="0"/>
      <w:marTop w:val="0"/>
      <w:marBottom w:val="0"/>
      <w:divBdr>
        <w:top w:val="none" w:sz="0" w:space="0" w:color="auto"/>
        <w:left w:val="none" w:sz="0" w:space="0" w:color="auto"/>
        <w:bottom w:val="none" w:sz="0" w:space="0" w:color="auto"/>
        <w:right w:val="none" w:sz="0" w:space="0" w:color="auto"/>
      </w:divBdr>
    </w:div>
    <w:div w:id="808398507">
      <w:bodyDiv w:val="1"/>
      <w:marLeft w:val="0"/>
      <w:marRight w:val="0"/>
      <w:marTop w:val="0"/>
      <w:marBottom w:val="0"/>
      <w:divBdr>
        <w:top w:val="none" w:sz="0" w:space="0" w:color="auto"/>
        <w:left w:val="none" w:sz="0" w:space="0" w:color="auto"/>
        <w:bottom w:val="none" w:sz="0" w:space="0" w:color="auto"/>
        <w:right w:val="none" w:sz="0" w:space="0" w:color="auto"/>
      </w:divBdr>
    </w:div>
    <w:div w:id="1013336051">
      <w:bodyDiv w:val="1"/>
      <w:marLeft w:val="0"/>
      <w:marRight w:val="0"/>
      <w:marTop w:val="0"/>
      <w:marBottom w:val="0"/>
      <w:divBdr>
        <w:top w:val="none" w:sz="0" w:space="0" w:color="auto"/>
        <w:left w:val="none" w:sz="0" w:space="0" w:color="auto"/>
        <w:bottom w:val="none" w:sz="0" w:space="0" w:color="auto"/>
        <w:right w:val="none" w:sz="0" w:space="0" w:color="auto"/>
      </w:divBdr>
    </w:div>
    <w:div w:id="1272394878">
      <w:bodyDiv w:val="1"/>
      <w:marLeft w:val="0"/>
      <w:marRight w:val="0"/>
      <w:marTop w:val="0"/>
      <w:marBottom w:val="0"/>
      <w:divBdr>
        <w:top w:val="none" w:sz="0" w:space="0" w:color="auto"/>
        <w:left w:val="none" w:sz="0" w:space="0" w:color="auto"/>
        <w:bottom w:val="none" w:sz="0" w:space="0" w:color="auto"/>
        <w:right w:val="none" w:sz="0" w:space="0" w:color="auto"/>
      </w:divBdr>
    </w:div>
    <w:div w:id="1444691362">
      <w:bodyDiv w:val="1"/>
      <w:marLeft w:val="0"/>
      <w:marRight w:val="0"/>
      <w:marTop w:val="0"/>
      <w:marBottom w:val="0"/>
      <w:divBdr>
        <w:top w:val="none" w:sz="0" w:space="0" w:color="auto"/>
        <w:left w:val="none" w:sz="0" w:space="0" w:color="auto"/>
        <w:bottom w:val="none" w:sz="0" w:space="0" w:color="auto"/>
        <w:right w:val="none" w:sz="0" w:space="0" w:color="auto"/>
      </w:divBdr>
    </w:div>
    <w:div w:id="1518960606">
      <w:bodyDiv w:val="1"/>
      <w:marLeft w:val="0"/>
      <w:marRight w:val="0"/>
      <w:marTop w:val="0"/>
      <w:marBottom w:val="0"/>
      <w:divBdr>
        <w:top w:val="none" w:sz="0" w:space="0" w:color="auto"/>
        <w:left w:val="none" w:sz="0" w:space="0" w:color="auto"/>
        <w:bottom w:val="none" w:sz="0" w:space="0" w:color="auto"/>
        <w:right w:val="none" w:sz="0" w:space="0" w:color="auto"/>
      </w:divBdr>
    </w:div>
    <w:div w:id="1796174477">
      <w:bodyDiv w:val="1"/>
      <w:marLeft w:val="0"/>
      <w:marRight w:val="0"/>
      <w:marTop w:val="0"/>
      <w:marBottom w:val="0"/>
      <w:divBdr>
        <w:top w:val="none" w:sz="0" w:space="0" w:color="auto"/>
        <w:left w:val="none" w:sz="0" w:space="0" w:color="auto"/>
        <w:bottom w:val="none" w:sz="0" w:space="0" w:color="auto"/>
        <w:right w:val="none" w:sz="0" w:space="0" w:color="auto"/>
      </w:divBdr>
    </w:div>
    <w:div w:id="1909997898">
      <w:bodyDiv w:val="1"/>
      <w:marLeft w:val="0"/>
      <w:marRight w:val="0"/>
      <w:marTop w:val="0"/>
      <w:marBottom w:val="0"/>
      <w:divBdr>
        <w:top w:val="none" w:sz="0" w:space="0" w:color="auto"/>
        <w:left w:val="none" w:sz="0" w:space="0" w:color="auto"/>
        <w:bottom w:val="none" w:sz="0" w:space="0" w:color="auto"/>
        <w:right w:val="none" w:sz="0" w:space="0" w:color="auto"/>
      </w:divBdr>
    </w:div>
    <w:div w:id="1954751467">
      <w:bodyDiv w:val="1"/>
      <w:marLeft w:val="0"/>
      <w:marRight w:val="0"/>
      <w:marTop w:val="0"/>
      <w:marBottom w:val="0"/>
      <w:divBdr>
        <w:top w:val="none" w:sz="0" w:space="0" w:color="auto"/>
        <w:left w:val="none" w:sz="0" w:space="0" w:color="auto"/>
        <w:bottom w:val="none" w:sz="0" w:space="0" w:color="auto"/>
        <w:right w:val="none" w:sz="0" w:space="0" w:color="auto"/>
      </w:divBdr>
    </w:div>
    <w:div w:id="1988627037">
      <w:bodyDiv w:val="1"/>
      <w:marLeft w:val="0"/>
      <w:marRight w:val="0"/>
      <w:marTop w:val="0"/>
      <w:marBottom w:val="0"/>
      <w:divBdr>
        <w:top w:val="none" w:sz="0" w:space="0" w:color="auto"/>
        <w:left w:val="none" w:sz="0" w:space="0" w:color="auto"/>
        <w:bottom w:val="none" w:sz="0" w:space="0" w:color="auto"/>
        <w:right w:val="none" w:sz="0" w:space="0" w:color="auto"/>
      </w:divBdr>
    </w:div>
    <w:div w:id="20924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151</Words>
  <Characters>863</Characters>
  <Application>Microsoft Office Word</Application>
  <DocSecurity>0</DocSecurity>
  <Lines>7</Lines>
  <Paragraphs>2</Paragraphs>
  <ScaleCrop>false</ScaleCrop>
  <Company>Hewlett-Packard Company</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王怡文</cp:lastModifiedBy>
  <cp:revision>12</cp:revision>
  <cp:lastPrinted>2019-01-09T09:05:00Z</cp:lastPrinted>
  <dcterms:created xsi:type="dcterms:W3CDTF">2018-12-29T08:51:00Z</dcterms:created>
  <dcterms:modified xsi:type="dcterms:W3CDTF">2019-01-09T09:06:00Z</dcterms:modified>
</cp:coreProperties>
</file>